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Бухгалтерская отчетность организаций и налоговая система КНР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CEE9BE3" w:rsidR="00A77598" w:rsidRPr="0058118F" w:rsidRDefault="0058118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C60F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60FB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4C60FB">
              <w:rPr>
                <w:rFonts w:ascii="Times New Roman" w:hAnsi="Times New Roman" w:cs="Times New Roman"/>
                <w:sz w:val="20"/>
                <w:szCs w:val="20"/>
              </w:rPr>
              <w:t>Абдалова</w:t>
            </w:r>
            <w:proofErr w:type="spellEnd"/>
            <w:r w:rsidRPr="004C60FB">
              <w:rPr>
                <w:rFonts w:ascii="Times New Roman" w:hAnsi="Times New Roman" w:cs="Times New Roman"/>
                <w:sz w:val="20"/>
                <w:szCs w:val="20"/>
              </w:rPr>
              <w:t xml:space="preserve"> Елена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D482E3B" w:rsidR="004475DA" w:rsidRPr="0058118F" w:rsidRDefault="0058118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540573F" w14:textId="77777777" w:rsidR="004C60F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937581" w:history="1">
            <w:r w:rsidR="004C60FB" w:rsidRPr="00D324D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C60FB">
              <w:rPr>
                <w:noProof/>
                <w:webHidden/>
              </w:rPr>
              <w:tab/>
            </w:r>
            <w:r w:rsidR="004C60FB">
              <w:rPr>
                <w:noProof/>
                <w:webHidden/>
              </w:rPr>
              <w:fldChar w:fldCharType="begin"/>
            </w:r>
            <w:r w:rsidR="004C60FB">
              <w:rPr>
                <w:noProof/>
                <w:webHidden/>
              </w:rPr>
              <w:instrText xml:space="preserve"> PAGEREF _Toc194937581 \h </w:instrText>
            </w:r>
            <w:r w:rsidR="004C60FB">
              <w:rPr>
                <w:noProof/>
                <w:webHidden/>
              </w:rPr>
            </w:r>
            <w:r w:rsidR="004C60FB">
              <w:rPr>
                <w:noProof/>
                <w:webHidden/>
              </w:rPr>
              <w:fldChar w:fldCharType="separate"/>
            </w:r>
            <w:r w:rsidR="004C60FB">
              <w:rPr>
                <w:noProof/>
                <w:webHidden/>
              </w:rPr>
              <w:t>3</w:t>
            </w:r>
            <w:r w:rsidR="004C60FB">
              <w:rPr>
                <w:noProof/>
                <w:webHidden/>
              </w:rPr>
              <w:fldChar w:fldCharType="end"/>
            </w:r>
          </w:hyperlink>
        </w:p>
        <w:p w14:paraId="305FD791" w14:textId="77777777" w:rsidR="004C60FB" w:rsidRDefault="00796D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7582" w:history="1">
            <w:r w:rsidR="004C60FB" w:rsidRPr="00D324D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C60FB">
              <w:rPr>
                <w:noProof/>
                <w:webHidden/>
              </w:rPr>
              <w:tab/>
            </w:r>
            <w:r w:rsidR="004C60FB">
              <w:rPr>
                <w:noProof/>
                <w:webHidden/>
              </w:rPr>
              <w:fldChar w:fldCharType="begin"/>
            </w:r>
            <w:r w:rsidR="004C60FB">
              <w:rPr>
                <w:noProof/>
                <w:webHidden/>
              </w:rPr>
              <w:instrText xml:space="preserve"> PAGEREF _Toc194937582 \h </w:instrText>
            </w:r>
            <w:r w:rsidR="004C60FB">
              <w:rPr>
                <w:noProof/>
                <w:webHidden/>
              </w:rPr>
            </w:r>
            <w:r w:rsidR="004C60FB">
              <w:rPr>
                <w:noProof/>
                <w:webHidden/>
              </w:rPr>
              <w:fldChar w:fldCharType="separate"/>
            </w:r>
            <w:r w:rsidR="004C60FB">
              <w:rPr>
                <w:noProof/>
                <w:webHidden/>
              </w:rPr>
              <w:t>3</w:t>
            </w:r>
            <w:r w:rsidR="004C60FB">
              <w:rPr>
                <w:noProof/>
                <w:webHidden/>
              </w:rPr>
              <w:fldChar w:fldCharType="end"/>
            </w:r>
          </w:hyperlink>
        </w:p>
        <w:p w14:paraId="67DD9AAF" w14:textId="77777777" w:rsidR="004C60FB" w:rsidRDefault="00796D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7583" w:history="1">
            <w:r w:rsidR="004C60FB" w:rsidRPr="00D324D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C60FB">
              <w:rPr>
                <w:noProof/>
                <w:webHidden/>
              </w:rPr>
              <w:tab/>
            </w:r>
            <w:r w:rsidR="004C60FB">
              <w:rPr>
                <w:noProof/>
                <w:webHidden/>
              </w:rPr>
              <w:fldChar w:fldCharType="begin"/>
            </w:r>
            <w:r w:rsidR="004C60FB">
              <w:rPr>
                <w:noProof/>
                <w:webHidden/>
              </w:rPr>
              <w:instrText xml:space="preserve"> PAGEREF _Toc194937583 \h </w:instrText>
            </w:r>
            <w:r w:rsidR="004C60FB">
              <w:rPr>
                <w:noProof/>
                <w:webHidden/>
              </w:rPr>
            </w:r>
            <w:r w:rsidR="004C60FB">
              <w:rPr>
                <w:noProof/>
                <w:webHidden/>
              </w:rPr>
              <w:fldChar w:fldCharType="separate"/>
            </w:r>
            <w:r w:rsidR="004C60FB">
              <w:rPr>
                <w:noProof/>
                <w:webHidden/>
              </w:rPr>
              <w:t>3</w:t>
            </w:r>
            <w:r w:rsidR="004C60FB">
              <w:rPr>
                <w:noProof/>
                <w:webHidden/>
              </w:rPr>
              <w:fldChar w:fldCharType="end"/>
            </w:r>
          </w:hyperlink>
        </w:p>
        <w:p w14:paraId="3B841094" w14:textId="77777777" w:rsidR="004C60FB" w:rsidRDefault="00796D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7584" w:history="1">
            <w:r w:rsidR="004C60FB" w:rsidRPr="00D324D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C60FB">
              <w:rPr>
                <w:noProof/>
                <w:webHidden/>
              </w:rPr>
              <w:tab/>
            </w:r>
            <w:r w:rsidR="004C60FB">
              <w:rPr>
                <w:noProof/>
                <w:webHidden/>
              </w:rPr>
              <w:fldChar w:fldCharType="begin"/>
            </w:r>
            <w:r w:rsidR="004C60FB">
              <w:rPr>
                <w:noProof/>
                <w:webHidden/>
              </w:rPr>
              <w:instrText xml:space="preserve"> PAGEREF _Toc194937584 \h </w:instrText>
            </w:r>
            <w:r w:rsidR="004C60FB">
              <w:rPr>
                <w:noProof/>
                <w:webHidden/>
              </w:rPr>
            </w:r>
            <w:r w:rsidR="004C60FB">
              <w:rPr>
                <w:noProof/>
                <w:webHidden/>
              </w:rPr>
              <w:fldChar w:fldCharType="separate"/>
            </w:r>
            <w:r w:rsidR="004C60FB">
              <w:rPr>
                <w:noProof/>
                <w:webHidden/>
              </w:rPr>
              <w:t>4</w:t>
            </w:r>
            <w:r w:rsidR="004C60FB">
              <w:rPr>
                <w:noProof/>
                <w:webHidden/>
              </w:rPr>
              <w:fldChar w:fldCharType="end"/>
            </w:r>
          </w:hyperlink>
        </w:p>
        <w:p w14:paraId="547CD1E9" w14:textId="77777777" w:rsidR="004C60FB" w:rsidRDefault="00796D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7585" w:history="1">
            <w:r w:rsidR="004C60FB" w:rsidRPr="00D324D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C60FB">
              <w:rPr>
                <w:noProof/>
                <w:webHidden/>
              </w:rPr>
              <w:tab/>
            </w:r>
            <w:r w:rsidR="004C60FB">
              <w:rPr>
                <w:noProof/>
                <w:webHidden/>
              </w:rPr>
              <w:fldChar w:fldCharType="begin"/>
            </w:r>
            <w:r w:rsidR="004C60FB">
              <w:rPr>
                <w:noProof/>
                <w:webHidden/>
              </w:rPr>
              <w:instrText xml:space="preserve"> PAGEREF _Toc194937585 \h </w:instrText>
            </w:r>
            <w:r w:rsidR="004C60FB">
              <w:rPr>
                <w:noProof/>
                <w:webHidden/>
              </w:rPr>
            </w:r>
            <w:r w:rsidR="004C60FB">
              <w:rPr>
                <w:noProof/>
                <w:webHidden/>
              </w:rPr>
              <w:fldChar w:fldCharType="separate"/>
            </w:r>
            <w:r w:rsidR="004C60FB">
              <w:rPr>
                <w:noProof/>
                <w:webHidden/>
              </w:rPr>
              <w:t>6</w:t>
            </w:r>
            <w:r w:rsidR="004C60FB">
              <w:rPr>
                <w:noProof/>
                <w:webHidden/>
              </w:rPr>
              <w:fldChar w:fldCharType="end"/>
            </w:r>
          </w:hyperlink>
        </w:p>
        <w:p w14:paraId="538DB0CF" w14:textId="77777777" w:rsidR="004C60FB" w:rsidRDefault="00796D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7586" w:history="1">
            <w:r w:rsidR="004C60FB" w:rsidRPr="00D324D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C60FB">
              <w:rPr>
                <w:noProof/>
                <w:webHidden/>
              </w:rPr>
              <w:tab/>
            </w:r>
            <w:r w:rsidR="004C60FB">
              <w:rPr>
                <w:noProof/>
                <w:webHidden/>
              </w:rPr>
              <w:fldChar w:fldCharType="begin"/>
            </w:r>
            <w:r w:rsidR="004C60FB">
              <w:rPr>
                <w:noProof/>
                <w:webHidden/>
              </w:rPr>
              <w:instrText xml:space="preserve"> PAGEREF _Toc194937586 \h </w:instrText>
            </w:r>
            <w:r w:rsidR="004C60FB">
              <w:rPr>
                <w:noProof/>
                <w:webHidden/>
              </w:rPr>
            </w:r>
            <w:r w:rsidR="004C60FB">
              <w:rPr>
                <w:noProof/>
                <w:webHidden/>
              </w:rPr>
              <w:fldChar w:fldCharType="separate"/>
            </w:r>
            <w:r w:rsidR="004C60FB">
              <w:rPr>
                <w:noProof/>
                <w:webHidden/>
              </w:rPr>
              <w:t>6</w:t>
            </w:r>
            <w:r w:rsidR="004C60FB">
              <w:rPr>
                <w:noProof/>
                <w:webHidden/>
              </w:rPr>
              <w:fldChar w:fldCharType="end"/>
            </w:r>
          </w:hyperlink>
        </w:p>
        <w:p w14:paraId="7DC4D4E1" w14:textId="77777777" w:rsidR="004C60FB" w:rsidRDefault="00796D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7587" w:history="1">
            <w:r w:rsidR="004C60FB" w:rsidRPr="00D324D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C60FB">
              <w:rPr>
                <w:noProof/>
                <w:webHidden/>
              </w:rPr>
              <w:tab/>
            </w:r>
            <w:r w:rsidR="004C60FB">
              <w:rPr>
                <w:noProof/>
                <w:webHidden/>
              </w:rPr>
              <w:fldChar w:fldCharType="begin"/>
            </w:r>
            <w:r w:rsidR="004C60FB">
              <w:rPr>
                <w:noProof/>
                <w:webHidden/>
              </w:rPr>
              <w:instrText xml:space="preserve"> PAGEREF _Toc194937587 \h </w:instrText>
            </w:r>
            <w:r w:rsidR="004C60FB">
              <w:rPr>
                <w:noProof/>
                <w:webHidden/>
              </w:rPr>
            </w:r>
            <w:r w:rsidR="004C60FB">
              <w:rPr>
                <w:noProof/>
                <w:webHidden/>
              </w:rPr>
              <w:fldChar w:fldCharType="separate"/>
            </w:r>
            <w:r w:rsidR="004C60FB">
              <w:rPr>
                <w:noProof/>
                <w:webHidden/>
              </w:rPr>
              <w:t>6</w:t>
            </w:r>
            <w:r w:rsidR="004C60FB">
              <w:rPr>
                <w:noProof/>
                <w:webHidden/>
              </w:rPr>
              <w:fldChar w:fldCharType="end"/>
            </w:r>
          </w:hyperlink>
        </w:p>
        <w:p w14:paraId="0327BA39" w14:textId="77777777" w:rsidR="004C60FB" w:rsidRDefault="00796D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7588" w:history="1">
            <w:r w:rsidR="004C60FB" w:rsidRPr="00D324D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C60FB">
              <w:rPr>
                <w:noProof/>
                <w:webHidden/>
              </w:rPr>
              <w:tab/>
            </w:r>
            <w:r w:rsidR="004C60FB">
              <w:rPr>
                <w:noProof/>
                <w:webHidden/>
              </w:rPr>
              <w:fldChar w:fldCharType="begin"/>
            </w:r>
            <w:r w:rsidR="004C60FB">
              <w:rPr>
                <w:noProof/>
                <w:webHidden/>
              </w:rPr>
              <w:instrText xml:space="preserve"> PAGEREF _Toc194937588 \h </w:instrText>
            </w:r>
            <w:r w:rsidR="004C60FB">
              <w:rPr>
                <w:noProof/>
                <w:webHidden/>
              </w:rPr>
            </w:r>
            <w:r w:rsidR="004C60FB">
              <w:rPr>
                <w:noProof/>
                <w:webHidden/>
              </w:rPr>
              <w:fldChar w:fldCharType="separate"/>
            </w:r>
            <w:r w:rsidR="004C60FB">
              <w:rPr>
                <w:noProof/>
                <w:webHidden/>
              </w:rPr>
              <w:t>6</w:t>
            </w:r>
            <w:r w:rsidR="004C60FB">
              <w:rPr>
                <w:noProof/>
                <w:webHidden/>
              </w:rPr>
              <w:fldChar w:fldCharType="end"/>
            </w:r>
          </w:hyperlink>
        </w:p>
        <w:p w14:paraId="261FC133" w14:textId="77777777" w:rsidR="004C60FB" w:rsidRDefault="00796D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7589" w:history="1">
            <w:r w:rsidR="004C60FB" w:rsidRPr="00D324D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C60FB">
              <w:rPr>
                <w:noProof/>
                <w:webHidden/>
              </w:rPr>
              <w:tab/>
            </w:r>
            <w:r w:rsidR="004C60FB">
              <w:rPr>
                <w:noProof/>
                <w:webHidden/>
              </w:rPr>
              <w:fldChar w:fldCharType="begin"/>
            </w:r>
            <w:r w:rsidR="004C60FB">
              <w:rPr>
                <w:noProof/>
                <w:webHidden/>
              </w:rPr>
              <w:instrText xml:space="preserve"> PAGEREF _Toc194937589 \h </w:instrText>
            </w:r>
            <w:r w:rsidR="004C60FB">
              <w:rPr>
                <w:noProof/>
                <w:webHidden/>
              </w:rPr>
            </w:r>
            <w:r w:rsidR="004C60FB">
              <w:rPr>
                <w:noProof/>
                <w:webHidden/>
              </w:rPr>
              <w:fldChar w:fldCharType="separate"/>
            </w:r>
            <w:r w:rsidR="004C60FB">
              <w:rPr>
                <w:noProof/>
                <w:webHidden/>
              </w:rPr>
              <w:t>7</w:t>
            </w:r>
            <w:r w:rsidR="004C60FB">
              <w:rPr>
                <w:noProof/>
                <w:webHidden/>
              </w:rPr>
              <w:fldChar w:fldCharType="end"/>
            </w:r>
          </w:hyperlink>
        </w:p>
        <w:p w14:paraId="2B43869D" w14:textId="77777777" w:rsidR="004C60FB" w:rsidRDefault="00796D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7590" w:history="1">
            <w:r w:rsidR="004C60FB" w:rsidRPr="00D324D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C60FB">
              <w:rPr>
                <w:noProof/>
                <w:webHidden/>
              </w:rPr>
              <w:tab/>
            </w:r>
            <w:r w:rsidR="004C60FB">
              <w:rPr>
                <w:noProof/>
                <w:webHidden/>
              </w:rPr>
              <w:fldChar w:fldCharType="begin"/>
            </w:r>
            <w:r w:rsidR="004C60FB">
              <w:rPr>
                <w:noProof/>
                <w:webHidden/>
              </w:rPr>
              <w:instrText xml:space="preserve"> PAGEREF _Toc194937590 \h </w:instrText>
            </w:r>
            <w:r w:rsidR="004C60FB">
              <w:rPr>
                <w:noProof/>
                <w:webHidden/>
              </w:rPr>
            </w:r>
            <w:r w:rsidR="004C60FB">
              <w:rPr>
                <w:noProof/>
                <w:webHidden/>
              </w:rPr>
              <w:fldChar w:fldCharType="separate"/>
            </w:r>
            <w:r w:rsidR="004C60FB">
              <w:rPr>
                <w:noProof/>
                <w:webHidden/>
              </w:rPr>
              <w:t>8</w:t>
            </w:r>
            <w:r w:rsidR="004C60FB">
              <w:rPr>
                <w:noProof/>
                <w:webHidden/>
              </w:rPr>
              <w:fldChar w:fldCharType="end"/>
            </w:r>
          </w:hyperlink>
        </w:p>
        <w:p w14:paraId="589011A5" w14:textId="77777777" w:rsidR="004C60FB" w:rsidRDefault="00796D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7591" w:history="1">
            <w:r w:rsidR="004C60FB" w:rsidRPr="00D324D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C60FB">
              <w:rPr>
                <w:noProof/>
                <w:webHidden/>
              </w:rPr>
              <w:tab/>
            </w:r>
            <w:r w:rsidR="004C60FB">
              <w:rPr>
                <w:noProof/>
                <w:webHidden/>
              </w:rPr>
              <w:fldChar w:fldCharType="begin"/>
            </w:r>
            <w:r w:rsidR="004C60FB">
              <w:rPr>
                <w:noProof/>
                <w:webHidden/>
              </w:rPr>
              <w:instrText xml:space="preserve"> PAGEREF _Toc194937591 \h </w:instrText>
            </w:r>
            <w:r w:rsidR="004C60FB">
              <w:rPr>
                <w:noProof/>
                <w:webHidden/>
              </w:rPr>
            </w:r>
            <w:r w:rsidR="004C60FB">
              <w:rPr>
                <w:noProof/>
                <w:webHidden/>
              </w:rPr>
              <w:fldChar w:fldCharType="separate"/>
            </w:r>
            <w:r w:rsidR="004C60FB">
              <w:rPr>
                <w:noProof/>
                <w:webHidden/>
              </w:rPr>
              <w:t>9</w:t>
            </w:r>
            <w:r w:rsidR="004C60FB">
              <w:rPr>
                <w:noProof/>
                <w:webHidden/>
              </w:rPr>
              <w:fldChar w:fldCharType="end"/>
            </w:r>
          </w:hyperlink>
        </w:p>
        <w:p w14:paraId="2A01D443" w14:textId="77777777" w:rsidR="004C60FB" w:rsidRDefault="00796D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7592" w:history="1">
            <w:r w:rsidR="004C60FB" w:rsidRPr="00D324D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C60FB">
              <w:rPr>
                <w:noProof/>
                <w:webHidden/>
              </w:rPr>
              <w:tab/>
            </w:r>
            <w:r w:rsidR="004C60FB">
              <w:rPr>
                <w:noProof/>
                <w:webHidden/>
              </w:rPr>
              <w:fldChar w:fldCharType="begin"/>
            </w:r>
            <w:r w:rsidR="004C60FB">
              <w:rPr>
                <w:noProof/>
                <w:webHidden/>
              </w:rPr>
              <w:instrText xml:space="preserve"> PAGEREF _Toc194937592 \h </w:instrText>
            </w:r>
            <w:r w:rsidR="004C60FB">
              <w:rPr>
                <w:noProof/>
                <w:webHidden/>
              </w:rPr>
            </w:r>
            <w:r w:rsidR="004C60FB">
              <w:rPr>
                <w:noProof/>
                <w:webHidden/>
              </w:rPr>
              <w:fldChar w:fldCharType="separate"/>
            </w:r>
            <w:r w:rsidR="004C60FB">
              <w:rPr>
                <w:noProof/>
                <w:webHidden/>
              </w:rPr>
              <w:t>11</w:t>
            </w:r>
            <w:r w:rsidR="004C60FB">
              <w:rPr>
                <w:noProof/>
                <w:webHidden/>
              </w:rPr>
              <w:fldChar w:fldCharType="end"/>
            </w:r>
          </w:hyperlink>
        </w:p>
        <w:p w14:paraId="2338E8B5" w14:textId="77777777" w:rsidR="004C60FB" w:rsidRDefault="00796D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7593" w:history="1">
            <w:r w:rsidR="004C60FB" w:rsidRPr="00D324D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C60FB">
              <w:rPr>
                <w:noProof/>
                <w:webHidden/>
              </w:rPr>
              <w:tab/>
            </w:r>
            <w:r w:rsidR="004C60FB">
              <w:rPr>
                <w:noProof/>
                <w:webHidden/>
              </w:rPr>
              <w:fldChar w:fldCharType="begin"/>
            </w:r>
            <w:r w:rsidR="004C60FB">
              <w:rPr>
                <w:noProof/>
                <w:webHidden/>
              </w:rPr>
              <w:instrText xml:space="preserve"> PAGEREF _Toc194937593 \h </w:instrText>
            </w:r>
            <w:r w:rsidR="004C60FB">
              <w:rPr>
                <w:noProof/>
                <w:webHidden/>
              </w:rPr>
            </w:r>
            <w:r w:rsidR="004C60FB">
              <w:rPr>
                <w:noProof/>
                <w:webHidden/>
              </w:rPr>
              <w:fldChar w:fldCharType="separate"/>
            </w:r>
            <w:r w:rsidR="004C60FB">
              <w:rPr>
                <w:noProof/>
                <w:webHidden/>
              </w:rPr>
              <w:t>11</w:t>
            </w:r>
            <w:r w:rsidR="004C60FB">
              <w:rPr>
                <w:noProof/>
                <w:webHidden/>
              </w:rPr>
              <w:fldChar w:fldCharType="end"/>
            </w:r>
          </w:hyperlink>
        </w:p>
        <w:p w14:paraId="59441D7A" w14:textId="77777777" w:rsidR="004C60FB" w:rsidRDefault="00796D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7594" w:history="1">
            <w:r w:rsidR="004C60FB" w:rsidRPr="00D324D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C60FB">
              <w:rPr>
                <w:noProof/>
                <w:webHidden/>
              </w:rPr>
              <w:tab/>
            </w:r>
            <w:r w:rsidR="004C60FB">
              <w:rPr>
                <w:noProof/>
                <w:webHidden/>
              </w:rPr>
              <w:fldChar w:fldCharType="begin"/>
            </w:r>
            <w:r w:rsidR="004C60FB">
              <w:rPr>
                <w:noProof/>
                <w:webHidden/>
              </w:rPr>
              <w:instrText xml:space="preserve"> PAGEREF _Toc194937594 \h </w:instrText>
            </w:r>
            <w:r w:rsidR="004C60FB">
              <w:rPr>
                <w:noProof/>
                <w:webHidden/>
              </w:rPr>
            </w:r>
            <w:r w:rsidR="004C60FB">
              <w:rPr>
                <w:noProof/>
                <w:webHidden/>
              </w:rPr>
              <w:fldChar w:fldCharType="separate"/>
            </w:r>
            <w:r w:rsidR="004C60FB">
              <w:rPr>
                <w:noProof/>
                <w:webHidden/>
              </w:rPr>
              <w:t>11</w:t>
            </w:r>
            <w:r w:rsidR="004C60FB">
              <w:rPr>
                <w:noProof/>
                <w:webHidden/>
              </w:rPr>
              <w:fldChar w:fldCharType="end"/>
            </w:r>
          </w:hyperlink>
        </w:p>
        <w:p w14:paraId="252BB43A" w14:textId="77777777" w:rsidR="004C60FB" w:rsidRDefault="00796D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7595" w:history="1">
            <w:r w:rsidR="004C60FB" w:rsidRPr="00D324D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C60FB">
              <w:rPr>
                <w:noProof/>
                <w:webHidden/>
              </w:rPr>
              <w:tab/>
            </w:r>
            <w:r w:rsidR="004C60FB">
              <w:rPr>
                <w:noProof/>
                <w:webHidden/>
              </w:rPr>
              <w:fldChar w:fldCharType="begin"/>
            </w:r>
            <w:r w:rsidR="004C60FB">
              <w:rPr>
                <w:noProof/>
                <w:webHidden/>
              </w:rPr>
              <w:instrText xml:space="preserve"> PAGEREF _Toc194937595 \h </w:instrText>
            </w:r>
            <w:r w:rsidR="004C60FB">
              <w:rPr>
                <w:noProof/>
                <w:webHidden/>
              </w:rPr>
            </w:r>
            <w:r w:rsidR="004C60FB">
              <w:rPr>
                <w:noProof/>
                <w:webHidden/>
              </w:rPr>
              <w:fldChar w:fldCharType="separate"/>
            </w:r>
            <w:r w:rsidR="004C60FB">
              <w:rPr>
                <w:noProof/>
                <w:webHidden/>
              </w:rPr>
              <w:t>11</w:t>
            </w:r>
            <w:r w:rsidR="004C60FB">
              <w:rPr>
                <w:noProof/>
                <w:webHidden/>
              </w:rPr>
              <w:fldChar w:fldCharType="end"/>
            </w:r>
          </w:hyperlink>
        </w:p>
        <w:p w14:paraId="18ADE5EC" w14:textId="77777777" w:rsidR="004C60FB" w:rsidRDefault="00796D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7596" w:history="1">
            <w:r w:rsidR="004C60FB" w:rsidRPr="00D324D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C60FB">
              <w:rPr>
                <w:noProof/>
                <w:webHidden/>
              </w:rPr>
              <w:tab/>
            </w:r>
            <w:r w:rsidR="004C60FB">
              <w:rPr>
                <w:noProof/>
                <w:webHidden/>
              </w:rPr>
              <w:fldChar w:fldCharType="begin"/>
            </w:r>
            <w:r w:rsidR="004C60FB">
              <w:rPr>
                <w:noProof/>
                <w:webHidden/>
              </w:rPr>
              <w:instrText xml:space="preserve"> PAGEREF _Toc194937596 \h </w:instrText>
            </w:r>
            <w:r w:rsidR="004C60FB">
              <w:rPr>
                <w:noProof/>
                <w:webHidden/>
              </w:rPr>
            </w:r>
            <w:r w:rsidR="004C60FB">
              <w:rPr>
                <w:noProof/>
                <w:webHidden/>
              </w:rPr>
              <w:fldChar w:fldCharType="separate"/>
            </w:r>
            <w:r w:rsidR="004C60FB">
              <w:rPr>
                <w:noProof/>
                <w:webHidden/>
              </w:rPr>
              <w:t>11</w:t>
            </w:r>
            <w:r w:rsidR="004C60FB">
              <w:rPr>
                <w:noProof/>
                <w:webHidden/>
              </w:rPr>
              <w:fldChar w:fldCharType="end"/>
            </w:r>
          </w:hyperlink>
        </w:p>
        <w:p w14:paraId="625A41D5" w14:textId="77777777" w:rsidR="004C60FB" w:rsidRDefault="00796D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7597" w:history="1">
            <w:r w:rsidR="004C60FB" w:rsidRPr="00D324D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C60FB">
              <w:rPr>
                <w:noProof/>
                <w:webHidden/>
              </w:rPr>
              <w:tab/>
            </w:r>
            <w:r w:rsidR="004C60FB">
              <w:rPr>
                <w:noProof/>
                <w:webHidden/>
              </w:rPr>
              <w:fldChar w:fldCharType="begin"/>
            </w:r>
            <w:r w:rsidR="004C60FB">
              <w:rPr>
                <w:noProof/>
                <w:webHidden/>
              </w:rPr>
              <w:instrText xml:space="preserve"> PAGEREF _Toc194937597 \h </w:instrText>
            </w:r>
            <w:r w:rsidR="004C60FB">
              <w:rPr>
                <w:noProof/>
                <w:webHidden/>
              </w:rPr>
            </w:r>
            <w:r w:rsidR="004C60FB">
              <w:rPr>
                <w:noProof/>
                <w:webHidden/>
              </w:rPr>
              <w:fldChar w:fldCharType="separate"/>
            </w:r>
            <w:r w:rsidR="004C60FB">
              <w:rPr>
                <w:noProof/>
                <w:webHidden/>
              </w:rPr>
              <w:t>11</w:t>
            </w:r>
            <w:r w:rsidR="004C60FB">
              <w:rPr>
                <w:noProof/>
                <w:webHidden/>
              </w:rPr>
              <w:fldChar w:fldCharType="end"/>
            </w:r>
          </w:hyperlink>
        </w:p>
        <w:p w14:paraId="3B9C83F0" w14:textId="77777777" w:rsidR="004C60FB" w:rsidRDefault="00796D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7598" w:history="1">
            <w:r w:rsidR="004C60FB" w:rsidRPr="00D324D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C60FB">
              <w:rPr>
                <w:noProof/>
                <w:webHidden/>
              </w:rPr>
              <w:tab/>
            </w:r>
            <w:r w:rsidR="004C60FB">
              <w:rPr>
                <w:noProof/>
                <w:webHidden/>
              </w:rPr>
              <w:fldChar w:fldCharType="begin"/>
            </w:r>
            <w:r w:rsidR="004C60FB">
              <w:rPr>
                <w:noProof/>
                <w:webHidden/>
              </w:rPr>
              <w:instrText xml:space="preserve"> PAGEREF _Toc194937598 \h </w:instrText>
            </w:r>
            <w:r w:rsidR="004C60FB">
              <w:rPr>
                <w:noProof/>
                <w:webHidden/>
              </w:rPr>
            </w:r>
            <w:r w:rsidR="004C60FB">
              <w:rPr>
                <w:noProof/>
                <w:webHidden/>
              </w:rPr>
              <w:fldChar w:fldCharType="separate"/>
            </w:r>
            <w:r w:rsidR="004C60FB">
              <w:rPr>
                <w:noProof/>
                <w:webHidden/>
              </w:rPr>
              <w:t>11</w:t>
            </w:r>
            <w:r w:rsidR="004C60F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49375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базовой системы знаний о финансовой отчетности организаций и налоговой системе РФ и КНР, необходимых для понимания современных тенденций развития нормативно-правового регулирования и актуальных проблем налогообложения и формирования финансовой отчетности, а также практических навыков по расчету экономических и социально-экономических показателей, принятию и обоснованию управленческих решений в сфере формирования финансовой отчетности и налогообложения организаций РФ и КНР.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49375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Бухгалтерская отчетность организаций и налоговая система КНР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49375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4C60F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C60F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C60F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C60F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C60F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C60F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C60F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C60F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C60F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C60F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C60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C60FB">
              <w:rPr>
                <w:rFonts w:ascii="Times New Roman" w:hAnsi="Times New Roman" w:cs="Times New Roman"/>
              </w:rPr>
              <w:t xml:space="preserve">УК-11 - </w:t>
            </w:r>
            <w:proofErr w:type="gramStart"/>
            <w:r w:rsidRPr="004C60F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C60FB">
              <w:rPr>
                <w:rFonts w:ascii="Times New Roman" w:hAnsi="Times New Roman" w:cs="Times New Roman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C60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C60FB">
              <w:rPr>
                <w:rFonts w:ascii="Times New Roman" w:hAnsi="Times New Roman" w:cs="Times New Roman"/>
                <w:lang w:bidi="ru-RU"/>
              </w:rPr>
              <w:t xml:space="preserve"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</w:t>
            </w:r>
            <w:proofErr w:type="gramStart"/>
            <w:r w:rsidRPr="004C60FB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4C60FB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C60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60FB">
              <w:rPr>
                <w:rFonts w:ascii="Times New Roman" w:hAnsi="Times New Roman" w:cs="Times New Roman"/>
              </w:rPr>
              <w:t xml:space="preserve">Знать: </w:t>
            </w:r>
            <w:r w:rsidR="00316402" w:rsidRPr="004C60FB">
              <w:rPr>
                <w:rFonts w:ascii="Times New Roman" w:hAnsi="Times New Roman" w:cs="Times New Roman"/>
              </w:rPr>
              <w:t>кодекс профессиональной этики профессиональных бухгалтеров</w:t>
            </w:r>
            <w:r w:rsidRPr="004C60F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C60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C60FB">
              <w:rPr>
                <w:rFonts w:ascii="Times New Roman" w:hAnsi="Times New Roman" w:cs="Times New Roman"/>
              </w:rPr>
              <w:t xml:space="preserve">Уметь: </w:t>
            </w:r>
            <w:r w:rsidR="00FD518F" w:rsidRPr="004C60FB">
              <w:rPr>
                <w:rFonts w:ascii="Times New Roman" w:hAnsi="Times New Roman" w:cs="Times New Roman"/>
              </w:rPr>
              <w:t>применять этические нормы в практической деятельности</w:t>
            </w:r>
            <w:r w:rsidRPr="004C60F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C60F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C60F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C60FB">
              <w:rPr>
                <w:rFonts w:ascii="Times New Roman" w:hAnsi="Times New Roman" w:cs="Times New Roman"/>
              </w:rPr>
              <w:t>методикой формирования достоверной информации о деятельности предприятия</w:t>
            </w:r>
            <w:r w:rsidRPr="004C60F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C60FB" w14:paraId="6008FFB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989D3" w14:textId="77777777" w:rsidR="00751095" w:rsidRPr="004C60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C60FB">
              <w:rPr>
                <w:rFonts w:ascii="Times New Roman" w:hAnsi="Times New Roman" w:cs="Times New Roman"/>
              </w:rPr>
              <w:t>ПК-1 - Подготовка исходных данных и проведение расчетов экономических и социально-экономических показателей на основе типовых методик с учетом действующей нормативной правовой базы РФ и КНР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93D1E" w14:textId="77777777" w:rsidR="00751095" w:rsidRPr="004C60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C60FB">
              <w:rPr>
                <w:rFonts w:ascii="Times New Roman" w:hAnsi="Times New Roman" w:cs="Times New Roman"/>
                <w:lang w:bidi="ru-RU"/>
              </w:rPr>
              <w:t xml:space="preserve">ПК-1.1 - </w:t>
            </w:r>
            <w:proofErr w:type="gramStart"/>
            <w:r w:rsidRPr="004C60FB">
              <w:rPr>
                <w:rFonts w:ascii="Times New Roman" w:hAnsi="Times New Roman" w:cs="Times New Roman"/>
                <w:lang w:bidi="ru-RU"/>
              </w:rPr>
              <w:t>Собирать и анализировать</w:t>
            </w:r>
            <w:proofErr w:type="gramEnd"/>
            <w:r w:rsidRPr="004C60FB">
              <w:rPr>
                <w:rFonts w:ascii="Times New Roman" w:hAnsi="Times New Roman" w:cs="Times New Roman"/>
                <w:lang w:bidi="ru-RU"/>
              </w:rPr>
              <w:t xml:space="preserve"> исходные данные, необходимые для расчета экономических и социально-экономических показателей, характеризующих деятельность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A7D17" w14:textId="77777777" w:rsidR="00751095" w:rsidRPr="004C60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60FB">
              <w:rPr>
                <w:rFonts w:ascii="Times New Roman" w:hAnsi="Times New Roman" w:cs="Times New Roman"/>
              </w:rPr>
              <w:t xml:space="preserve">Знать: </w:t>
            </w:r>
            <w:r w:rsidR="00316402" w:rsidRPr="004C60FB">
              <w:rPr>
                <w:rFonts w:ascii="Times New Roman" w:hAnsi="Times New Roman" w:cs="Times New Roman"/>
              </w:rPr>
              <w:t>общие закономерности функционирования и развития предмета учебной дисциплины, методику стандартизации отчетной информации о деятельности организаций на международном уровне</w:t>
            </w:r>
            <w:r w:rsidRPr="004C60FB">
              <w:rPr>
                <w:rFonts w:ascii="Times New Roman" w:hAnsi="Times New Roman" w:cs="Times New Roman"/>
              </w:rPr>
              <w:t xml:space="preserve"> </w:t>
            </w:r>
          </w:p>
          <w:p w14:paraId="536DC959" w14:textId="77777777" w:rsidR="00751095" w:rsidRPr="004C60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C60FB">
              <w:rPr>
                <w:rFonts w:ascii="Times New Roman" w:hAnsi="Times New Roman" w:cs="Times New Roman"/>
              </w:rPr>
              <w:t xml:space="preserve">Уметь: </w:t>
            </w:r>
            <w:r w:rsidR="00FD518F" w:rsidRPr="004C60FB">
              <w:rPr>
                <w:rFonts w:ascii="Times New Roman" w:hAnsi="Times New Roman" w:cs="Times New Roman"/>
              </w:rPr>
              <w:t>применять инструментарии, методики формирования эконмических и социально-экономических показателей деятельности организаций, принятыми на международном уровне</w:t>
            </w:r>
            <w:r w:rsidRPr="004C60F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5D24E0C" w14:textId="77777777" w:rsidR="00751095" w:rsidRPr="004C60F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C60F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C60FB">
              <w:rPr>
                <w:rFonts w:ascii="Times New Roman" w:hAnsi="Times New Roman" w:cs="Times New Roman"/>
              </w:rPr>
              <w:t>методикой расчетов и обоснований показателей финансовой отчётности, раскрытия информации, принятой на международном уровне</w:t>
            </w:r>
            <w:r w:rsidRPr="004C60F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C60FB" w14:paraId="1CEB607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71C1F" w14:textId="77777777" w:rsidR="00751095" w:rsidRPr="004C60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C60FB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4C60F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C60FB">
              <w:rPr>
                <w:rFonts w:ascii="Times New Roman" w:hAnsi="Times New Roman" w:cs="Times New Roman"/>
              </w:rPr>
              <w:t xml:space="preserve"> к выбору и применению статистических, экономических методов, стратегического и маркетингового исследования количественных и качественных показателей оценки деятельности организации РФ и КНР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EA8C7" w14:textId="77777777" w:rsidR="00751095" w:rsidRPr="004C60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C60FB">
              <w:rPr>
                <w:rFonts w:ascii="Times New Roman" w:hAnsi="Times New Roman" w:cs="Times New Roman"/>
                <w:lang w:bidi="ru-RU"/>
              </w:rPr>
              <w:t xml:space="preserve">ПК-4.2 - </w:t>
            </w:r>
            <w:proofErr w:type="gramStart"/>
            <w:r w:rsidRPr="004C60FB">
              <w:rPr>
                <w:rFonts w:ascii="Times New Roman" w:hAnsi="Times New Roman" w:cs="Times New Roman"/>
                <w:lang w:bidi="ru-RU"/>
              </w:rPr>
              <w:t>Анализирует и интерпретирует</w:t>
            </w:r>
            <w:proofErr w:type="gramEnd"/>
            <w:r w:rsidRPr="004C60FB">
              <w:rPr>
                <w:rFonts w:ascii="Times New Roman" w:hAnsi="Times New Roman" w:cs="Times New Roman"/>
                <w:lang w:bidi="ru-RU"/>
              </w:rPr>
              <w:t xml:space="preserve"> финансовую, бухгалтерскую и иную информацию, содержащуюся в отчетности организации, и использует полученные сведения для принятия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DBA21" w14:textId="77777777" w:rsidR="00751095" w:rsidRPr="004C60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60FB">
              <w:rPr>
                <w:rFonts w:ascii="Times New Roman" w:hAnsi="Times New Roman" w:cs="Times New Roman"/>
              </w:rPr>
              <w:t xml:space="preserve">Знать: </w:t>
            </w:r>
            <w:r w:rsidR="00316402" w:rsidRPr="004C60FB">
              <w:rPr>
                <w:rFonts w:ascii="Times New Roman" w:hAnsi="Times New Roman" w:cs="Times New Roman"/>
              </w:rPr>
              <w:t>методику расчетов и обоснований формирования и анализа финансовой отчетности и налоговых документаций, принятых на отечественных и зарубежных предприятиях</w:t>
            </w:r>
            <w:r w:rsidRPr="004C60FB">
              <w:rPr>
                <w:rFonts w:ascii="Times New Roman" w:hAnsi="Times New Roman" w:cs="Times New Roman"/>
              </w:rPr>
              <w:t xml:space="preserve"> </w:t>
            </w:r>
          </w:p>
          <w:p w14:paraId="448A43AD" w14:textId="77777777" w:rsidR="00751095" w:rsidRPr="004C60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60FB">
              <w:rPr>
                <w:rFonts w:ascii="Times New Roman" w:hAnsi="Times New Roman" w:cs="Times New Roman"/>
              </w:rPr>
              <w:t xml:space="preserve">Уметь: </w:t>
            </w:r>
            <w:r w:rsidR="00FD518F" w:rsidRPr="004C60FB">
              <w:rPr>
                <w:rFonts w:ascii="Times New Roman" w:hAnsi="Times New Roman" w:cs="Times New Roman"/>
              </w:rPr>
              <w:t>применять методику расчетов и обоснований показателей отчетности и эффективности предприятия на основе анализа финансовой (бухгалтерской) и иной информации, содержащуюся в отчетности организаций</w:t>
            </w:r>
            <w:r w:rsidRPr="004C60FB">
              <w:rPr>
                <w:rFonts w:ascii="Times New Roman" w:hAnsi="Times New Roman" w:cs="Times New Roman"/>
              </w:rPr>
              <w:t xml:space="preserve">. </w:t>
            </w:r>
          </w:p>
          <w:p w14:paraId="07532CD3" w14:textId="77777777" w:rsidR="00751095" w:rsidRPr="004C60F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C60F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C60FB">
              <w:rPr>
                <w:rFonts w:ascii="Times New Roman" w:hAnsi="Times New Roman" w:cs="Times New Roman"/>
              </w:rPr>
              <w:t>методикой расчетов и обоснований финансовой отчетности и налоговых документаций, принятых на предприятиях РФ и КНР для принятия управленческих решений</w:t>
            </w:r>
            <w:r w:rsidRPr="004C60F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C60F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493758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Стандартизация финансовой отчётности на международном уровне. Принципы составления и представления финансовой отчётности.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Международные и национальные стандарты финансовой отчетности.</w:t>
            </w:r>
            <w:r w:rsidRPr="00352B6F">
              <w:rPr>
                <w:lang w:bidi="ru-RU"/>
              </w:rPr>
              <w:br/>
              <w:t>Фонд МСФО. Концептуальные основы составления финансовой отчетности. Цель финансовой отчетности. Пользователи финансовой отчетности. Основополагающие допущения при составлении финансовой отчетности.</w:t>
            </w:r>
            <w:r w:rsidRPr="00352B6F">
              <w:rPr>
                <w:lang w:bidi="ru-RU"/>
              </w:rPr>
              <w:br/>
              <w:t>Качественные характеристики финансовой отчетности. Значение и содержание финансовой информации, содержащейся в отчетности предприятий, организаций, а также источники этой информации, направления использования полученных сведений для принятия управленческих решений. Структура и содержание МСФО.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5DA43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E159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Регулирование и содержание финансовой отчётности в КНР и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4598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Нормативно-правовое регулирование составления и представления финансовой отчетности.</w:t>
            </w:r>
            <w:r w:rsidRPr="00352B6F">
              <w:rPr>
                <w:lang w:bidi="ru-RU"/>
              </w:rPr>
              <w:br/>
              <w:t>Активы, обязательства, доходы, расходы, капитал: порядок признания, оценки, обесценения; отражение финансовых результатов компании. Отдельная и консолидированная финансовая отчётность. Консолидированная финансовая отчетность: цель, концепция группы, контроль, общие правила консолидации, гудвил, консолидационные корректировки.</w:t>
            </w:r>
            <w:r w:rsidRPr="00352B6F">
              <w:rPr>
                <w:lang w:bidi="ru-RU"/>
              </w:rPr>
              <w:br/>
              <w:t>Показатели эффективности предприятия, анализ финансовой, бухгалтерской информации, содержащейся в отчетности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0B4B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6C7C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DF8D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495F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C99D7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53AB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Налоговая система и налогообложение в КНР и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ECC3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Элементы налога. Виды налоговых ставок. Способы обложения. Необлагаемый минимум, его формы. Современные теории налогообложения. Классификация налогов. Прямые налоги и их классификация. Личный подоходный налог. Косвенные налоги, их виды. Тенденции развития косвенных налогов. Влияние налогов на воспроизводственный процесс.</w:t>
            </w:r>
            <w:r w:rsidRPr="00352B6F">
              <w:rPr>
                <w:lang w:bidi="ru-RU"/>
              </w:rPr>
              <w:br/>
              <w:t>Налоговый контроль. Современные налоговые системы. Налоговое бремя и его измерители. Оценка налоговой нагрузки налогоплательщика Критерии оценки налоговых систем. Понятие налоговой политики и налогового регулирования. Налоговая политика в системе государственного регулирования экономики. Государственные органы, осуществляющие формирование и реализацию налоговой политики.</w:t>
            </w:r>
            <w:r w:rsidRPr="00352B6F">
              <w:rPr>
                <w:lang w:bidi="ru-RU"/>
              </w:rPr>
              <w:br/>
              <w:t>Система налогового законодательства и иных нормативных правовых актов, регулирующих сферу налогообложения в КНР и РФ.</w:t>
            </w:r>
            <w:r w:rsidRPr="00352B6F">
              <w:rPr>
                <w:lang w:bidi="ru-RU"/>
              </w:rPr>
              <w:br/>
              <w:t>Виды налогов и сборов в Китае и России. Права и обязанности участников налоговых правоотношений. Объекты налогообложения.</w:t>
            </w:r>
            <w:r w:rsidRPr="00352B6F">
              <w:rPr>
                <w:lang w:bidi="ru-RU"/>
              </w:rPr>
              <w:br/>
              <w:t>Налоговый контроль. Ответственность за нарушение налогового законодательства. Налоговые реформы Китая и России. Налоговая политика КНР и РФ на современном этапе. Налоговое регулирование и перспективы развития налоговой системы. Современные информационные технологии, применяемые в налоговом администрировании.</w:t>
            </w:r>
            <w:r w:rsidRPr="00352B6F">
              <w:rPr>
                <w:lang w:bidi="ru-RU"/>
              </w:rPr>
              <w:br/>
              <w:t>Содержание и значение соглашений об избежание двойного налогообложения и о предотвращении уклонения от налогообложения в международной практике. Соглашения между Правительством РФ и Правительством КНР; Правительством РФ и Правительством Специального административного района Гонконг КНР.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0BD7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6593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E5E6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B9D1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93758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9375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2"/>
        <w:gridCol w:w="286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8118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C60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C60FB">
              <w:rPr>
                <w:rFonts w:ascii="Times New Roman" w:hAnsi="Times New Roman" w:cs="Times New Roman"/>
                <w:sz w:val="24"/>
                <w:szCs w:val="24"/>
              </w:rPr>
              <w:t>Алисенов</w:t>
            </w:r>
            <w:proofErr w:type="spellEnd"/>
            <w:r w:rsidRPr="004C60FB">
              <w:rPr>
                <w:rFonts w:ascii="Times New Roman" w:hAnsi="Times New Roman" w:cs="Times New Roman"/>
                <w:sz w:val="24"/>
                <w:szCs w:val="24"/>
              </w:rPr>
              <w:t xml:space="preserve"> А.С. Международные стандарты финансовой отчетности: учебник и практикум для вузов / А.С. </w:t>
            </w:r>
            <w:proofErr w:type="spellStart"/>
            <w:r w:rsidRPr="004C60FB">
              <w:rPr>
                <w:rFonts w:ascii="Times New Roman" w:hAnsi="Times New Roman" w:cs="Times New Roman"/>
                <w:sz w:val="24"/>
                <w:szCs w:val="24"/>
              </w:rPr>
              <w:t>Алисенов</w:t>
            </w:r>
            <w:proofErr w:type="spellEnd"/>
            <w:r w:rsidRPr="004C60FB">
              <w:rPr>
                <w:rFonts w:ascii="Times New Roman" w:hAnsi="Times New Roman" w:cs="Times New Roman"/>
                <w:sz w:val="24"/>
                <w:szCs w:val="24"/>
              </w:rPr>
              <w:t xml:space="preserve">. - 2-е изд., </w:t>
            </w:r>
            <w:proofErr w:type="spellStart"/>
            <w:r w:rsidRPr="004C60F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C60FB">
              <w:rPr>
                <w:rFonts w:ascii="Times New Roman" w:hAnsi="Times New Roman" w:cs="Times New Roman"/>
                <w:sz w:val="24"/>
                <w:szCs w:val="24"/>
              </w:rPr>
              <w:t>. и доп. - Москва</w:t>
            </w:r>
            <w:proofErr w:type="gramStart"/>
            <w:r w:rsidRPr="004C60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60F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C60F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C60FB">
              <w:rPr>
                <w:rFonts w:ascii="Times New Roman" w:hAnsi="Times New Roman" w:cs="Times New Roman"/>
                <w:sz w:val="24"/>
                <w:szCs w:val="24"/>
              </w:rPr>
              <w:t>, 2021. - 404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96D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4C60FB">
                <w:rPr>
                  <w:color w:val="00008B"/>
                  <w:u w:val="single"/>
                  <w:lang w:val="en-US"/>
                </w:rPr>
                <w:t>https://urait.ru/viewer/mezhdu ... -finansovoy-otchetnosti-469269</w:t>
              </w:r>
            </w:hyperlink>
          </w:p>
        </w:tc>
      </w:tr>
      <w:tr w:rsidR="00262CF0" w:rsidRPr="0058118F" w14:paraId="4D69BFE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F2FFA1" w14:textId="77777777" w:rsidR="00262CF0" w:rsidRPr="004C60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C60FB">
              <w:rPr>
                <w:rFonts w:ascii="Times New Roman" w:hAnsi="Times New Roman" w:cs="Times New Roman"/>
                <w:sz w:val="24"/>
                <w:szCs w:val="24"/>
              </w:rPr>
              <w:t xml:space="preserve">Сысоева, Галина </w:t>
            </w:r>
            <w:proofErr w:type="spellStart"/>
            <w:r w:rsidRPr="004C60FB">
              <w:rPr>
                <w:rFonts w:ascii="Times New Roman" w:hAnsi="Times New Roman" w:cs="Times New Roman"/>
                <w:sz w:val="24"/>
                <w:szCs w:val="24"/>
              </w:rPr>
              <w:t>Фаиновна</w:t>
            </w:r>
            <w:proofErr w:type="spellEnd"/>
            <w:r w:rsidRPr="004C60FB">
              <w:rPr>
                <w:rFonts w:ascii="Times New Roman" w:hAnsi="Times New Roman" w:cs="Times New Roman"/>
                <w:sz w:val="24"/>
                <w:szCs w:val="24"/>
              </w:rPr>
              <w:t xml:space="preserve"> Бухгалтерский учет, налогообложение и анализ внешнеэкономической деятельности : учебник для вузов / Г. Ф. Сысоева, И. П. </w:t>
            </w:r>
            <w:proofErr w:type="spellStart"/>
            <w:r w:rsidRPr="004C60FB">
              <w:rPr>
                <w:rFonts w:ascii="Times New Roman" w:hAnsi="Times New Roman" w:cs="Times New Roman"/>
                <w:sz w:val="24"/>
                <w:szCs w:val="24"/>
              </w:rPr>
              <w:t>Малецкая</w:t>
            </w:r>
            <w:proofErr w:type="spellEnd"/>
            <w:r w:rsidRPr="004C60FB">
              <w:rPr>
                <w:rFonts w:ascii="Times New Roman" w:hAnsi="Times New Roman" w:cs="Times New Roman"/>
                <w:sz w:val="24"/>
                <w:szCs w:val="24"/>
              </w:rPr>
              <w:t xml:space="preserve">, Е. Б. </w:t>
            </w:r>
            <w:proofErr w:type="spellStart"/>
            <w:r w:rsidRPr="004C60FB">
              <w:rPr>
                <w:rFonts w:ascii="Times New Roman" w:hAnsi="Times New Roman" w:cs="Times New Roman"/>
                <w:sz w:val="24"/>
                <w:szCs w:val="24"/>
              </w:rPr>
              <w:t>Абдалова</w:t>
            </w:r>
            <w:proofErr w:type="spellEnd"/>
            <w:r w:rsidRPr="004C60FB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Г. Ф. Сысоевой.2-е изд., пер. и </w:t>
            </w:r>
            <w:proofErr w:type="spellStart"/>
            <w:r w:rsidRPr="004C60FB">
              <w:rPr>
                <w:rFonts w:ascii="Times New Roman" w:hAnsi="Times New Roman" w:cs="Times New Roman"/>
                <w:sz w:val="24"/>
                <w:szCs w:val="24"/>
              </w:rPr>
              <w:t>допЭлектрон</w:t>
            </w:r>
            <w:proofErr w:type="spellEnd"/>
            <w:r w:rsidRPr="004C60F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C60FB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gramStart"/>
            <w:r w:rsidRPr="004C60F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4C60FB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4C60FB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4C60F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C60FB">
              <w:rPr>
                <w:rFonts w:ascii="Times New Roman" w:hAnsi="Times New Roman" w:cs="Times New Roman"/>
                <w:sz w:val="24"/>
                <w:szCs w:val="24"/>
              </w:rPr>
              <w:t xml:space="preserve">, 2019 308 </w:t>
            </w:r>
            <w:proofErr w:type="gramStart"/>
            <w:r w:rsidRPr="004C60FB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4C60FB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образование)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4C60F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4C60FB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4C60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C60F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4C60FB">
              <w:rPr>
                <w:rFonts w:ascii="Times New Roman" w:hAnsi="Times New Roman" w:cs="Times New Roman"/>
                <w:sz w:val="24"/>
                <w:szCs w:val="24"/>
              </w:rPr>
              <w:t xml:space="preserve">/445638 (дата обращения: 16.06.2022).Режим доступа: Электронно-библиотечная система </w:t>
            </w:r>
            <w:proofErr w:type="spellStart"/>
            <w:r w:rsidRPr="004C60F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C60FB">
              <w:rPr>
                <w:rFonts w:ascii="Times New Roman" w:hAnsi="Times New Roman" w:cs="Times New Roman"/>
                <w:sz w:val="24"/>
                <w:szCs w:val="24"/>
              </w:rPr>
              <w:t xml:space="preserve">, для </w:t>
            </w:r>
            <w:proofErr w:type="spellStart"/>
            <w:r w:rsidRPr="004C60FB">
              <w:rPr>
                <w:rFonts w:ascii="Times New Roman" w:hAnsi="Times New Roman" w:cs="Times New Roman"/>
                <w:sz w:val="24"/>
                <w:szCs w:val="24"/>
              </w:rPr>
              <w:t>авториз</w:t>
            </w:r>
            <w:proofErr w:type="spellEnd"/>
            <w:r w:rsidRPr="004C60FB">
              <w:rPr>
                <w:rFonts w:ascii="Times New Roman" w:hAnsi="Times New Roman" w:cs="Times New Roman"/>
                <w:sz w:val="24"/>
                <w:szCs w:val="24"/>
              </w:rPr>
              <w:t xml:space="preserve">. пользователей ЭБС </w:t>
            </w:r>
            <w:proofErr w:type="spellStart"/>
            <w:r w:rsidRPr="004C60F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4594CA" w14:textId="77777777" w:rsidR="00262CF0" w:rsidRPr="007E6725" w:rsidRDefault="00796D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984247" w:rsidRPr="004C60FB">
                <w:rPr>
                  <w:color w:val="00008B"/>
                  <w:u w:val="single"/>
                  <w:lang w:val="en-US"/>
                </w:rPr>
                <w:t>https://urait.ru/viewer/buhgal ... koy-deyatelnosti-445638#page/1</w:t>
              </w:r>
            </w:hyperlink>
          </w:p>
        </w:tc>
      </w:tr>
    </w:tbl>
    <w:p w14:paraId="570D085B" w14:textId="77777777" w:rsidR="0091168E" w:rsidRPr="004C60F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9375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BB33721" w14:textId="77777777" w:rsidTr="007B550D">
        <w:tc>
          <w:tcPr>
            <w:tcW w:w="9345" w:type="dxa"/>
          </w:tcPr>
          <w:p w14:paraId="6CF4F0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7E68070" w14:textId="77777777" w:rsidTr="007B550D">
        <w:tc>
          <w:tcPr>
            <w:tcW w:w="9345" w:type="dxa"/>
          </w:tcPr>
          <w:p w14:paraId="7556A4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9380010" w14:textId="77777777" w:rsidTr="007B550D">
        <w:tc>
          <w:tcPr>
            <w:tcW w:w="9345" w:type="dxa"/>
          </w:tcPr>
          <w:p w14:paraId="00DA13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84103F6" w14:textId="77777777" w:rsidTr="007B550D">
        <w:tc>
          <w:tcPr>
            <w:tcW w:w="9345" w:type="dxa"/>
          </w:tcPr>
          <w:p w14:paraId="046741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9375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96D9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9375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C60F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C60F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C60F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C60F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C60F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C60F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C60F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60FB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C60FB">
              <w:rPr>
                <w:sz w:val="22"/>
                <w:szCs w:val="22"/>
              </w:rPr>
              <w:t>комплексом</w:t>
            </w:r>
            <w:proofErr w:type="gramStart"/>
            <w:r w:rsidRPr="004C60FB">
              <w:rPr>
                <w:sz w:val="22"/>
                <w:szCs w:val="22"/>
              </w:rPr>
              <w:t>.С</w:t>
            </w:r>
            <w:proofErr w:type="gramEnd"/>
            <w:r w:rsidRPr="004C60FB">
              <w:rPr>
                <w:sz w:val="22"/>
                <w:szCs w:val="22"/>
              </w:rPr>
              <w:t>пециализированная</w:t>
            </w:r>
            <w:proofErr w:type="spellEnd"/>
            <w:r w:rsidRPr="004C60F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C60FB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C60FB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C60FB">
              <w:rPr>
                <w:sz w:val="22"/>
                <w:szCs w:val="22"/>
              </w:rPr>
              <w:t xml:space="preserve"> </w:t>
            </w:r>
            <w:r w:rsidRPr="004C60FB">
              <w:rPr>
                <w:sz w:val="22"/>
                <w:szCs w:val="22"/>
                <w:lang w:val="en-US"/>
              </w:rPr>
              <w:t>x</w:t>
            </w:r>
            <w:r w:rsidRPr="004C60FB">
              <w:rPr>
                <w:sz w:val="22"/>
                <w:szCs w:val="22"/>
              </w:rPr>
              <w:t xml:space="preserve">2 </w:t>
            </w:r>
            <w:r w:rsidRPr="004C60FB">
              <w:rPr>
                <w:sz w:val="22"/>
                <w:szCs w:val="22"/>
                <w:lang w:val="en-US"/>
              </w:rPr>
              <w:t>g</w:t>
            </w:r>
            <w:r w:rsidRPr="004C60FB">
              <w:rPr>
                <w:sz w:val="22"/>
                <w:szCs w:val="22"/>
              </w:rPr>
              <w:t>3250 /8</w:t>
            </w:r>
            <w:r w:rsidRPr="004C60FB">
              <w:rPr>
                <w:sz w:val="22"/>
                <w:szCs w:val="22"/>
                <w:lang w:val="en-US"/>
              </w:rPr>
              <w:t>Gb</w:t>
            </w:r>
            <w:r w:rsidRPr="004C60FB">
              <w:rPr>
                <w:sz w:val="22"/>
                <w:szCs w:val="22"/>
              </w:rPr>
              <w:t>/500</w:t>
            </w:r>
            <w:proofErr w:type="spellStart"/>
            <w:r w:rsidRPr="004C60F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C60FB">
              <w:rPr>
                <w:sz w:val="22"/>
                <w:szCs w:val="22"/>
              </w:rPr>
              <w:t xml:space="preserve">/ </w:t>
            </w:r>
            <w:proofErr w:type="spellStart"/>
            <w:r w:rsidRPr="004C60FB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C60FB">
              <w:rPr>
                <w:sz w:val="22"/>
                <w:szCs w:val="22"/>
              </w:rPr>
              <w:t xml:space="preserve"> 21.5') - 1 шт., Компьютер </w:t>
            </w:r>
            <w:r w:rsidRPr="004C60FB">
              <w:rPr>
                <w:sz w:val="22"/>
                <w:szCs w:val="22"/>
                <w:lang w:val="en-US"/>
              </w:rPr>
              <w:t>Intel</w:t>
            </w:r>
            <w:r w:rsidRPr="004C60FB">
              <w:rPr>
                <w:sz w:val="22"/>
                <w:szCs w:val="22"/>
              </w:rPr>
              <w:t xml:space="preserve"> </w:t>
            </w:r>
            <w:r w:rsidRPr="004C60FB">
              <w:rPr>
                <w:sz w:val="22"/>
                <w:szCs w:val="22"/>
                <w:lang w:val="en-US"/>
              </w:rPr>
              <w:t>X</w:t>
            </w:r>
            <w:r w:rsidRPr="004C60FB">
              <w:rPr>
                <w:sz w:val="22"/>
                <w:szCs w:val="22"/>
              </w:rPr>
              <w:t xml:space="preserve">2 </w:t>
            </w:r>
            <w:r w:rsidRPr="004C60FB">
              <w:rPr>
                <w:sz w:val="22"/>
                <w:szCs w:val="22"/>
                <w:lang w:val="en-US"/>
              </w:rPr>
              <w:t>G</w:t>
            </w:r>
            <w:r w:rsidRPr="004C60FB">
              <w:rPr>
                <w:sz w:val="22"/>
                <w:szCs w:val="22"/>
              </w:rPr>
              <w:t xml:space="preserve">3420/8 </w:t>
            </w:r>
            <w:r w:rsidRPr="004C60FB">
              <w:rPr>
                <w:sz w:val="22"/>
                <w:szCs w:val="22"/>
                <w:lang w:val="en-US"/>
              </w:rPr>
              <w:t>Gb</w:t>
            </w:r>
            <w:r w:rsidRPr="004C60FB">
              <w:rPr>
                <w:sz w:val="22"/>
                <w:szCs w:val="22"/>
              </w:rPr>
              <w:t xml:space="preserve">/500 </w:t>
            </w:r>
            <w:r w:rsidRPr="004C60FB">
              <w:rPr>
                <w:sz w:val="22"/>
                <w:szCs w:val="22"/>
                <w:lang w:val="en-US"/>
              </w:rPr>
              <w:t>HDD</w:t>
            </w:r>
            <w:r w:rsidRPr="004C60FB">
              <w:rPr>
                <w:sz w:val="22"/>
                <w:szCs w:val="22"/>
              </w:rPr>
              <w:t>/</w:t>
            </w:r>
            <w:r w:rsidRPr="004C60FB">
              <w:rPr>
                <w:sz w:val="22"/>
                <w:szCs w:val="22"/>
                <w:lang w:val="en-US"/>
              </w:rPr>
              <w:t>PHILIPS</w:t>
            </w:r>
            <w:r w:rsidRPr="004C60FB">
              <w:rPr>
                <w:sz w:val="22"/>
                <w:szCs w:val="22"/>
              </w:rPr>
              <w:t xml:space="preserve"> 200</w:t>
            </w:r>
            <w:r w:rsidRPr="004C60FB">
              <w:rPr>
                <w:sz w:val="22"/>
                <w:szCs w:val="22"/>
                <w:lang w:val="en-US"/>
              </w:rPr>
              <w:t>V</w:t>
            </w:r>
            <w:r w:rsidRPr="004C60FB">
              <w:rPr>
                <w:sz w:val="22"/>
                <w:szCs w:val="22"/>
              </w:rPr>
              <w:t xml:space="preserve">4- 23 шт., Ноутбук </w:t>
            </w:r>
            <w:r w:rsidRPr="004C60FB">
              <w:rPr>
                <w:sz w:val="22"/>
                <w:szCs w:val="22"/>
                <w:lang w:val="en-US"/>
              </w:rPr>
              <w:t>HP</w:t>
            </w:r>
            <w:r w:rsidRPr="004C60FB">
              <w:rPr>
                <w:sz w:val="22"/>
                <w:szCs w:val="22"/>
              </w:rPr>
              <w:t xml:space="preserve"> 250 </w:t>
            </w:r>
            <w:r w:rsidRPr="004C60FB">
              <w:rPr>
                <w:sz w:val="22"/>
                <w:szCs w:val="22"/>
                <w:lang w:val="en-US"/>
              </w:rPr>
              <w:t>G</w:t>
            </w:r>
            <w:r w:rsidRPr="004C60FB">
              <w:rPr>
                <w:sz w:val="22"/>
                <w:szCs w:val="22"/>
              </w:rPr>
              <w:t>6 1</w:t>
            </w:r>
            <w:r w:rsidRPr="004C60FB">
              <w:rPr>
                <w:sz w:val="22"/>
                <w:szCs w:val="22"/>
                <w:lang w:val="en-US"/>
              </w:rPr>
              <w:t>WY</w:t>
            </w:r>
            <w:r w:rsidRPr="004C60FB">
              <w:rPr>
                <w:sz w:val="22"/>
                <w:szCs w:val="22"/>
              </w:rPr>
              <w:t>58</w:t>
            </w:r>
            <w:r w:rsidRPr="004C60FB">
              <w:rPr>
                <w:sz w:val="22"/>
                <w:szCs w:val="22"/>
                <w:lang w:val="en-US"/>
              </w:rPr>
              <w:t>EA</w:t>
            </w:r>
            <w:r w:rsidRPr="004C60FB">
              <w:rPr>
                <w:sz w:val="22"/>
                <w:szCs w:val="22"/>
              </w:rPr>
              <w:t xml:space="preserve"> -2</w:t>
            </w:r>
            <w:proofErr w:type="gramEnd"/>
            <w:r w:rsidRPr="004C60FB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4C60F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C60FB">
              <w:rPr>
                <w:sz w:val="22"/>
                <w:szCs w:val="22"/>
              </w:rPr>
              <w:t xml:space="preserve"> </w:t>
            </w:r>
            <w:r w:rsidRPr="004C60FB">
              <w:rPr>
                <w:sz w:val="22"/>
                <w:szCs w:val="22"/>
                <w:lang w:val="en-US"/>
              </w:rPr>
              <w:t>x</w:t>
            </w:r>
            <w:r w:rsidRPr="004C60FB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C60F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60F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C60FB" w14:paraId="3E09E82E" w14:textId="77777777" w:rsidTr="008416EB">
        <w:tc>
          <w:tcPr>
            <w:tcW w:w="7797" w:type="dxa"/>
            <w:shd w:val="clear" w:color="auto" w:fill="auto"/>
          </w:tcPr>
          <w:p w14:paraId="4141B7CE" w14:textId="77777777" w:rsidR="002C735C" w:rsidRPr="004C60F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60FB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C60FB">
              <w:rPr>
                <w:sz w:val="22"/>
                <w:szCs w:val="22"/>
              </w:rPr>
              <w:t>комплексом</w:t>
            </w:r>
            <w:proofErr w:type="gramStart"/>
            <w:r w:rsidRPr="004C60FB">
              <w:rPr>
                <w:sz w:val="22"/>
                <w:szCs w:val="22"/>
              </w:rPr>
              <w:t>.С</w:t>
            </w:r>
            <w:proofErr w:type="gramEnd"/>
            <w:r w:rsidRPr="004C60FB">
              <w:rPr>
                <w:sz w:val="22"/>
                <w:szCs w:val="22"/>
              </w:rPr>
              <w:t>пециализированная</w:t>
            </w:r>
            <w:proofErr w:type="spellEnd"/>
            <w:r w:rsidRPr="004C60FB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4C60FB">
              <w:rPr>
                <w:sz w:val="22"/>
                <w:szCs w:val="22"/>
              </w:rPr>
              <w:t>посадочных</w:t>
            </w:r>
            <w:proofErr w:type="gramEnd"/>
            <w:r w:rsidRPr="004C60FB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4C60FB">
              <w:rPr>
                <w:sz w:val="22"/>
                <w:szCs w:val="22"/>
                <w:lang w:val="en-US"/>
              </w:rPr>
              <w:t>Intel</w:t>
            </w:r>
            <w:r w:rsidRPr="004C60FB">
              <w:rPr>
                <w:sz w:val="22"/>
                <w:szCs w:val="22"/>
              </w:rPr>
              <w:t xml:space="preserve"> </w:t>
            </w:r>
            <w:proofErr w:type="spellStart"/>
            <w:r w:rsidRPr="004C60F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C60FB">
              <w:rPr>
                <w:sz w:val="22"/>
                <w:szCs w:val="22"/>
              </w:rPr>
              <w:t xml:space="preserve">3-2100 2.4 </w:t>
            </w:r>
            <w:proofErr w:type="spellStart"/>
            <w:r w:rsidRPr="004C60F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C60FB">
              <w:rPr>
                <w:sz w:val="22"/>
                <w:szCs w:val="22"/>
              </w:rPr>
              <w:t>/500/4/</w:t>
            </w:r>
            <w:r w:rsidRPr="004C60FB">
              <w:rPr>
                <w:sz w:val="22"/>
                <w:szCs w:val="22"/>
                <w:lang w:val="en-US"/>
              </w:rPr>
              <w:t>Acer</w:t>
            </w:r>
            <w:r w:rsidRPr="004C60FB">
              <w:rPr>
                <w:sz w:val="22"/>
                <w:szCs w:val="22"/>
              </w:rPr>
              <w:t xml:space="preserve"> </w:t>
            </w:r>
            <w:r w:rsidRPr="004C60FB">
              <w:rPr>
                <w:sz w:val="22"/>
                <w:szCs w:val="22"/>
                <w:lang w:val="en-US"/>
              </w:rPr>
              <w:t>V</w:t>
            </w:r>
            <w:r w:rsidRPr="004C60FB">
              <w:rPr>
                <w:sz w:val="22"/>
                <w:szCs w:val="22"/>
              </w:rPr>
              <w:t xml:space="preserve">193 19" - 1 шт., Акустическая система </w:t>
            </w:r>
            <w:r w:rsidRPr="004C60FB">
              <w:rPr>
                <w:sz w:val="22"/>
                <w:szCs w:val="22"/>
                <w:lang w:val="en-US"/>
              </w:rPr>
              <w:t>JBL</w:t>
            </w:r>
            <w:r w:rsidRPr="004C60FB">
              <w:rPr>
                <w:sz w:val="22"/>
                <w:szCs w:val="22"/>
              </w:rPr>
              <w:t xml:space="preserve"> </w:t>
            </w:r>
            <w:r w:rsidRPr="004C60FB">
              <w:rPr>
                <w:sz w:val="22"/>
                <w:szCs w:val="22"/>
                <w:lang w:val="en-US"/>
              </w:rPr>
              <w:t>CONTROL</w:t>
            </w:r>
            <w:r w:rsidRPr="004C60FB">
              <w:rPr>
                <w:sz w:val="22"/>
                <w:szCs w:val="22"/>
              </w:rPr>
              <w:t xml:space="preserve"> 25 </w:t>
            </w:r>
            <w:r w:rsidRPr="004C60FB">
              <w:rPr>
                <w:sz w:val="22"/>
                <w:szCs w:val="22"/>
                <w:lang w:val="en-US"/>
              </w:rPr>
              <w:t>WH</w:t>
            </w:r>
            <w:r w:rsidRPr="004C60FB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4C60FB">
              <w:rPr>
                <w:sz w:val="22"/>
                <w:szCs w:val="22"/>
                <w:lang w:val="en-US"/>
              </w:rPr>
              <w:t>DRAPER</w:t>
            </w:r>
            <w:r w:rsidRPr="004C60FB">
              <w:rPr>
                <w:sz w:val="22"/>
                <w:szCs w:val="22"/>
              </w:rPr>
              <w:t xml:space="preserve">  96</w:t>
            </w:r>
            <w:proofErr w:type="gramEnd"/>
            <w:r w:rsidRPr="004C60FB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4C60FB">
              <w:rPr>
                <w:sz w:val="22"/>
                <w:szCs w:val="22"/>
                <w:lang w:val="en-US"/>
              </w:rPr>
              <w:t>Panasonic</w:t>
            </w:r>
            <w:r w:rsidRPr="004C60FB">
              <w:rPr>
                <w:sz w:val="22"/>
                <w:szCs w:val="22"/>
              </w:rPr>
              <w:t xml:space="preserve"> </w:t>
            </w:r>
            <w:r w:rsidRPr="004C60FB">
              <w:rPr>
                <w:sz w:val="22"/>
                <w:szCs w:val="22"/>
                <w:lang w:val="en-US"/>
              </w:rPr>
              <w:t>PT</w:t>
            </w:r>
            <w:r w:rsidRPr="004C60FB">
              <w:rPr>
                <w:sz w:val="22"/>
                <w:szCs w:val="22"/>
              </w:rPr>
              <w:t>-</w:t>
            </w:r>
            <w:r w:rsidRPr="004C60FB">
              <w:rPr>
                <w:sz w:val="22"/>
                <w:szCs w:val="22"/>
                <w:lang w:val="en-US"/>
              </w:rPr>
              <w:t>VX</w:t>
            </w:r>
            <w:r w:rsidRPr="004C60FB">
              <w:rPr>
                <w:sz w:val="22"/>
                <w:szCs w:val="22"/>
              </w:rPr>
              <w:t>610</w:t>
            </w:r>
            <w:r w:rsidRPr="004C60FB">
              <w:rPr>
                <w:sz w:val="22"/>
                <w:szCs w:val="22"/>
                <w:lang w:val="en-US"/>
              </w:rPr>
              <w:t>E</w:t>
            </w:r>
            <w:r w:rsidRPr="004C60F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351F99" w14:textId="77777777" w:rsidR="002C735C" w:rsidRPr="004C60F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60F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C60FB" w14:paraId="284CA30C" w14:textId="77777777" w:rsidTr="008416EB">
        <w:tc>
          <w:tcPr>
            <w:tcW w:w="7797" w:type="dxa"/>
            <w:shd w:val="clear" w:color="auto" w:fill="auto"/>
          </w:tcPr>
          <w:p w14:paraId="1D1CFE03" w14:textId="77777777" w:rsidR="002C735C" w:rsidRPr="004C60F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60FB">
              <w:rPr>
                <w:sz w:val="22"/>
                <w:szCs w:val="22"/>
              </w:rPr>
              <w:t xml:space="preserve">Ауд. 3020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C60FB">
              <w:rPr>
                <w:sz w:val="22"/>
                <w:szCs w:val="22"/>
              </w:rPr>
              <w:t>комплексом</w:t>
            </w:r>
            <w:proofErr w:type="gramStart"/>
            <w:r w:rsidRPr="004C60FB">
              <w:rPr>
                <w:sz w:val="22"/>
                <w:szCs w:val="22"/>
              </w:rPr>
              <w:t>.С</w:t>
            </w:r>
            <w:proofErr w:type="gramEnd"/>
            <w:r w:rsidRPr="004C60FB">
              <w:rPr>
                <w:sz w:val="22"/>
                <w:szCs w:val="22"/>
              </w:rPr>
              <w:t>пециализированная</w:t>
            </w:r>
            <w:proofErr w:type="spellEnd"/>
            <w:r w:rsidRPr="004C60F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шт., кафедра - 1 шт., стол - 3 шт., стол - 1 шт., стол - 1 шт., стул - 9 шт., встроенные шкафы - 5 шт., витрина застекленная - 1 шт., Компьютер </w:t>
            </w:r>
            <w:r w:rsidRPr="004C60FB">
              <w:rPr>
                <w:sz w:val="22"/>
                <w:szCs w:val="22"/>
                <w:lang w:val="en-US"/>
              </w:rPr>
              <w:t>Intel</w:t>
            </w:r>
            <w:r w:rsidRPr="004C60FB">
              <w:rPr>
                <w:sz w:val="22"/>
                <w:szCs w:val="22"/>
              </w:rPr>
              <w:t xml:space="preserve"> </w:t>
            </w:r>
            <w:proofErr w:type="spellStart"/>
            <w:r w:rsidRPr="004C60F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C60FB">
              <w:rPr>
                <w:sz w:val="22"/>
                <w:szCs w:val="22"/>
              </w:rPr>
              <w:t xml:space="preserve">3-2100 2.4 </w:t>
            </w:r>
            <w:proofErr w:type="spellStart"/>
            <w:r w:rsidRPr="004C60F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C60FB">
              <w:rPr>
                <w:sz w:val="22"/>
                <w:szCs w:val="22"/>
              </w:rPr>
              <w:t>/500/4/</w:t>
            </w:r>
            <w:r w:rsidRPr="004C60FB">
              <w:rPr>
                <w:sz w:val="22"/>
                <w:szCs w:val="22"/>
                <w:lang w:val="en-US"/>
              </w:rPr>
              <w:t>Acer</w:t>
            </w:r>
            <w:r w:rsidRPr="004C60FB">
              <w:rPr>
                <w:sz w:val="22"/>
                <w:szCs w:val="22"/>
              </w:rPr>
              <w:t xml:space="preserve"> </w:t>
            </w:r>
            <w:r w:rsidRPr="004C60FB">
              <w:rPr>
                <w:sz w:val="22"/>
                <w:szCs w:val="22"/>
                <w:lang w:val="en-US"/>
              </w:rPr>
              <w:t>V</w:t>
            </w:r>
            <w:r w:rsidRPr="004C60FB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4C60F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C60FB">
              <w:rPr>
                <w:sz w:val="22"/>
                <w:szCs w:val="22"/>
              </w:rPr>
              <w:t xml:space="preserve"> </w:t>
            </w:r>
            <w:r w:rsidRPr="004C60FB">
              <w:rPr>
                <w:sz w:val="22"/>
                <w:szCs w:val="22"/>
                <w:lang w:val="en-US"/>
              </w:rPr>
              <w:t>EX</w:t>
            </w:r>
            <w:r w:rsidRPr="004C60FB">
              <w:rPr>
                <w:sz w:val="22"/>
                <w:szCs w:val="22"/>
              </w:rPr>
              <w:t xml:space="preserve">-632 - 1 шт., Точка беспроводного доступа </w:t>
            </w:r>
            <w:r w:rsidRPr="004C60FB">
              <w:rPr>
                <w:sz w:val="22"/>
                <w:szCs w:val="22"/>
                <w:lang w:val="en-US"/>
              </w:rPr>
              <w:t>Wi</w:t>
            </w:r>
            <w:r w:rsidRPr="004C60FB">
              <w:rPr>
                <w:sz w:val="22"/>
                <w:szCs w:val="22"/>
              </w:rPr>
              <w:t>-</w:t>
            </w:r>
            <w:r w:rsidRPr="004C60FB">
              <w:rPr>
                <w:sz w:val="22"/>
                <w:szCs w:val="22"/>
                <w:lang w:val="en-US"/>
              </w:rPr>
              <w:t>Fi</w:t>
            </w:r>
            <w:r w:rsidRPr="004C60FB">
              <w:rPr>
                <w:sz w:val="22"/>
                <w:szCs w:val="22"/>
              </w:rPr>
              <w:t xml:space="preserve"> Тип</w:t>
            </w:r>
            <w:proofErr w:type="gramStart"/>
            <w:r w:rsidRPr="004C60FB">
              <w:rPr>
                <w:sz w:val="22"/>
                <w:szCs w:val="22"/>
              </w:rPr>
              <w:t>1</w:t>
            </w:r>
            <w:proofErr w:type="gramEnd"/>
            <w:r w:rsidRPr="004C60FB">
              <w:rPr>
                <w:sz w:val="22"/>
                <w:szCs w:val="22"/>
              </w:rPr>
              <w:t xml:space="preserve"> </w:t>
            </w:r>
            <w:r w:rsidRPr="004C60FB">
              <w:rPr>
                <w:sz w:val="22"/>
                <w:szCs w:val="22"/>
                <w:lang w:val="en-US"/>
              </w:rPr>
              <w:t>UBIQUITI</w:t>
            </w:r>
            <w:r w:rsidRPr="004C60FB">
              <w:rPr>
                <w:sz w:val="22"/>
                <w:szCs w:val="22"/>
              </w:rPr>
              <w:t xml:space="preserve"> </w:t>
            </w:r>
            <w:r w:rsidRPr="004C60FB">
              <w:rPr>
                <w:sz w:val="22"/>
                <w:szCs w:val="22"/>
                <w:lang w:val="en-US"/>
              </w:rPr>
              <w:t>UAP</w:t>
            </w:r>
            <w:r w:rsidRPr="004C60FB">
              <w:rPr>
                <w:sz w:val="22"/>
                <w:szCs w:val="22"/>
              </w:rPr>
              <w:t>-</w:t>
            </w:r>
            <w:r w:rsidRPr="004C60FB">
              <w:rPr>
                <w:sz w:val="22"/>
                <w:szCs w:val="22"/>
                <w:lang w:val="en-US"/>
              </w:rPr>
              <w:t>AC</w:t>
            </w:r>
            <w:r w:rsidRPr="004C60FB">
              <w:rPr>
                <w:sz w:val="22"/>
                <w:szCs w:val="22"/>
              </w:rPr>
              <w:t>-</w:t>
            </w:r>
            <w:r w:rsidRPr="004C60FB">
              <w:rPr>
                <w:sz w:val="22"/>
                <w:szCs w:val="22"/>
                <w:lang w:val="en-US"/>
              </w:rPr>
              <w:t>PRO</w:t>
            </w:r>
            <w:r w:rsidRPr="004C60FB">
              <w:rPr>
                <w:sz w:val="22"/>
                <w:szCs w:val="22"/>
              </w:rPr>
              <w:t xml:space="preserve"> - 1 </w:t>
            </w:r>
            <w:proofErr w:type="gramStart"/>
            <w:r w:rsidRPr="004C60FB">
              <w:rPr>
                <w:sz w:val="22"/>
                <w:szCs w:val="22"/>
              </w:rPr>
              <w:t>шт.,</w:t>
            </w:r>
            <w:proofErr w:type="gramEnd"/>
            <w:r w:rsidRPr="004C60FB">
              <w:rPr>
                <w:sz w:val="22"/>
                <w:szCs w:val="22"/>
              </w:rPr>
              <w:t xml:space="preserve"> Коммутатор </w:t>
            </w:r>
            <w:proofErr w:type="spellStart"/>
            <w:r w:rsidRPr="004C60F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C60FB">
              <w:rPr>
                <w:sz w:val="22"/>
                <w:szCs w:val="22"/>
              </w:rPr>
              <w:t xml:space="preserve"> </w:t>
            </w:r>
            <w:r w:rsidRPr="004C60FB">
              <w:rPr>
                <w:sz w:val="22"/>
                <w:szCs w:val="22"/>
                <w:lang w:val="en-US"/>
              </w:rPr>
              <w:t>Switch</w:t>
            </w:r>
            <w:r w:rsidRPr="004C60FB">
              <w:rPr>
                <w:sz w:val="22"/>
                <w:szCs w:val="22"/>
              </w:rPr>
              <w:t xml:space="preserve"> 2626 - 1 шт., Коммутатор локальной вычислительной сети (24 порта) </w:t>
            </w:r>
            <w:r w:rsidRPr="004C60FB">
              <w:rPr>
                <w:sz w:val="22"/>
                <w:szCs w:val="22"/>
                <w:lang w:val="en-US"/>
              </w:rPr>
              <w:t>Cisco</w:t>
            </w:r>
            <w:r w:rsidRPr="004C60FB">
              <w:rPr>
                <w:sz w:val="22"/>
                <w:szCs w:val="22"/>
              </w:rPr>
              <w:t xml:space="preserve"> </w:t>
            </w:r>
            <w:r w:rsidRPr="004C60FB">
              <w:rPr>
                <w:sz w:val="22"/>
                <w:szCs w:val="22"/>
                <w:lang w:val="en-US"/>
              </w:rPr>
              <w:t>WS</w:t>
            </w:r>
            <w:r w:rsidRPr="004C60FB">
              <w:rPr>
                <w:sz w:val="22"/>
                <w:szCs w:val="22"/>
              </w:rPr>
              <w:t>-</w:t>
            </w:r>
            <w:r w:rsidRPr="004C60FB">
              <w:rPr>
                <w:sz w:val="22"/>
                <w:szCs w:val="22"/>
                <w:lang w:val="en-US"/>
              </w:rPr>
              <w:t>C</w:t>
            </w:r>
            <w:r w:rsidRPr="004C60FB">
              <w:rPr>
                <w:sz w:val="22"/>
                <w:szCs w:val="22"/>
              </w:rPr>
              <w:t>2960+24</w:t>
            </w:r>
            <w:r w:rsidRPr="004C60FB">
              <w:rPr>
                <w:sz w:val="22"/>
                <w:szCs w:val="22"/>
                <w:lang w:val="en-US"/>
              </w:rPr>
              <w:t>PC</w:t>
            </w:r>
            <w:r w:rsidRPr="004C60FB">
              <w:rPr>
                <w:sz w:val="22"/>
                <w:szCs w:val="22"/>
              </w:rPr>
              <w:t>-</w:t>
            </w:r>
            <w:r w:rsidRPr="004C60FB">
              <w:rPr>
                <w:sz w:val="22"/>
                <w:szCs w:val="22"/>
                <w:lang w:val="en-US"/>
              </w:rPr>
              <w:t>L</w:t>
            </w:r>
            <w:r w:rsidRPr="004C60FB">
              <w:rPr>
                <w:sz w:val="22"/>
                <w:szCs w:val="22"/>
              </w:rPr>
              <w:t xml:space="preserve"> - 1 шт., Модуль </w:t>
            </w:r>
            <w:r w:rsidRPr="004C60FB">
              <w:rPr>
                <w:sz w:val="22"/>
                <w:szCs w:val="22"/>
                <w:lang w:val="en-US"/>
              </w:rPr>
              <w:t>Cisco</w:t>
            </w:r>
            <w:r w:rsidRPr="004C60F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496FA2" w14:textId="77777777" w:rsidR="002C735C" w:rsidRPr="004C60F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60F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C60FB" w14:paraId="139D3019" w14:textId="77777777" w:rsidTr="008416EB">
        <w:tc>
          <w:tcPr>
            <w:tcW w:w="7797" w:type="dxa"/>
            <w:shd w:val="clear" w:color="auto" w:fill="auto"/>
          </w:tcPr>
          <w:p w14:paraId="1F17CD51" w14:textId="77777777" w:rsidR="002C735C" w:rsidRPr="004C60F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60FB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4C60FB">
              <w:rPr>
                <w:sz w:val="22"/>
                <w:szCs w:val="22"/>
              </w:rPr>
              <w:t>комплекс</w:t>
            </w:r>
            <w:proofErr w:type="gramStart"/>
            <w:r w:rsidRPr="004C60FB">
              <w:rPr>
                <w:sz w:val="22"/>
                <w:szCs w:val="22"/>
              </w:rPr>
              <w:t>"С</w:t>
            </w:r>
            <w:proofErr w:type="gramEnd"/>
            <w:r w:rsidRPr="004C60FB">
              <w:rPr>
                <w:sz w:val="22"/>
                <w:szCs w:val="22"/>
              </w:rPr>
              <w:t>пециализированная</w:t>
            </w:r>
            <w:proofErr w:type="spellEnd"/>
            <w:r w:rsidRPr="004C60FB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4C60FB">
              <w:rPr>
                <w:sz w:val="22"/>
                <w:szCs w:val="22"/>
              </w:rPr>
              <w:t>)д</w:t>
            </w:r>
            <w:proofErr w:type="gramEnd"/>
            <w:r w:rsidRPr="004C60FB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4C60FB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4C60F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C60FB">
              <w:rPr>
                <w:sz w:val="22"/>
                <w:szCs w:val="22"/>
              </w:rPr>
              <w:t>5-8400/8</w:t>
            </w:r>
            <w:r w:rsidRPr="004C60FB">
              <w:rPr>
                <w:sz w:val="22"/>
                <w:szCs w:val="22"/>
                <w:lang w:val="en-US"/>
              </w:rPr>
              <w:t>GB</w:t>
            </w:r>
            <w:r w:rsidRPr="004C60FB">
              <w:rPr>
                <w:sz w:val="22"/>
                <w:szCs w:val="22"/>
              </w:rPr>
              <w:t>/500</w:t>
            </w:r>
            <w:r w:rsidRPr="004C60FB">
              <w:rPr>
                <w:sz w:val="22"/>
                <w:szCs w:val="22"/>
                <w:lang w:val="en-US"/>
              </w:rPr>
              <w:t>GB</w:t>
            </w:r>
            <w:r w:rsidRPr="004C60FB">
              <w:rPr>
                <w:sz w:val="22"/>
                <w:szCs w:val="22"/>
              </w:rPr>
              <w:t>_</w:t>
            </w:r>
            <w:r w:rsidRPr="004C60FB">
              <w:rPr>
                <w:sz w:val="22"/>
                <w:szCs w:val="22"/>
                <w:lang w:val="en-US"/>
              </w:rPr>
              <w:t>SSD</w:t>
            </w:r>
            <w:r w:rsidRPr="004C60FB">
              <w:rPr>
                <w:sz w:val="22"/>
                <w:szCs w:val="22"/>
              </w:rPr>
              <w:t>/</w:t>
            </w:r>
            <w:proofErr w:type="spellStart"/>
            <w:r w:rsidRPr="004C60FB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4C60FB">
              <w:rPr>
                <w:sz w:val="22"/>
                <w:szCs w:val="22"/>
              </w:rPr>
              <w:t xml:space="preserve"> </w:t>
            </w:r>
            <w:r w:rsidRPr="004C60FB">
              <w:rPr>
                <w:sz w:val="22"/>
                <w:szCs w:val="22"/>
                <w:lang w:val="en-US"/>
              </w:rPr>
              <w:t>VA</w:t>
            </w:r>
            <w:r w:rsidRPr="004C60FB">
              <w:rPr>
                <w:sz w:val="22"/>
                <w:szCs w:val="22"/>
              </w:rPr>
              <w:t>2410-</w:t>
            </w:r>
            <w:proofErr w:type="spellStart"/>
            <w:r w:rsidRPr="004C60FB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4C60FB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4C60FB">
              <w:rPr>
                <w:sz w:val="22"/>
                <w:szCs w:val="22"/>
                <w:lang w:val="en-US"/>
              </w:rPr>
              <w:t>Intel</w:t>
            </w:r>
            <w:r w:rsidRPr="004C60FB">
              <w:rPr>
                <w:sz w:val="22"/>
                <w:szCs w:val="22"/>
              </w:rPr>
              <w:t xml:space="preserve"> </w:t>
            </w:r>
            <w:proofErr w:type="spellStart"/>
            <w:r w:rsidRPr="004C60FB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C60FB">
              <w:rPr>
                <w:sz w:val="22"/>
                <w:szCs w:val="22"/>
              </w:rPr>
              <w:t xml:space="preserve"> </w:t>
            </w:r>
            <w:r w:rsidRPr="004C60FB">
              <w:rPr>
                <w:sz w:val="22"/>
                <w:szCs w:val="22"/>
                <w:lang w:val="en-US"/>
              </w:rPr>
              <w:t>x</w:t>
            </w:r>
            <w:r w:rsidRPr="004C60FB">
              <w:rPr>
                <w:sz w:val="22"/>
                <w:szCs w:val="22"/>
              </w:rPr>
              <w:t xml:space="preserve">2 </w:t>
            </w:r>
            <w:r w:rsidRPr="004C60FB">
              <w:rPr>
                <w:sz w:val="22"/>
                <w:szCs w:val="22"/>
                <w:lang w:val="en-US"/>
              </w:rPr>
              <w:t>g</w:t>
            </w:r>
            <w:r w:rsidRPr="004C60FB">
              <w:rPr>
                <w:sz w:val="22"/>
                <w:szCs w:val="22"/>
              </w:rPr>
              <w:t xml:space="preserve">3250 </w:t>
            </w:r>
            <w:proofErr w:type="spellStart"/>
            <w:r w:rsidRPr="004C60FB">
              <w:rPr>
                <w:sz w:val="22"/>
                <w:szCs w:val="22"/>
              </w:rPr>
              <w:t>клавиатура+мышь</w:t>
            </w:r>
            <w:proofErr w:type="spellEnd"/>
            <w:r w:rsidRPr="004C60FB">
              <w:rPr>
                <w:sz w:val="22"/>
                <w:szCs w:val="22"/>
              </w:rPr>
              <w:t xml:space="preserve"> </w:t>
            </w:r>
            <w:r w:rsidRPr="004C60FB">
              <w:rPr>
                <w:sz w:val="22"/>
                <w:szCs w:val="22"/>
                <w:lang w:val="en-US"/>
              </w:rPr>
              <w:t>L</w:t>
            </w:r>
            <w:r w:rsidRPr="004C60FB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4C60F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C60FB">
              <w:rPr>
                <w:sz w:val="22"/>
                <w:szCs w:val="22"/>
              </w:rPr>
              <w:t xml:space="preserve">,монитор </w:t>
            </w:r>
            <w:proofErr w:type="spellStart"/>
            <w:r w:rsidRPr="004C60FB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C60FB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F2C5A9D" w14:textId="77777777" w:rsidR="002C735C" w:rsidRPr="004C60F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60F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493759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9375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9375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9375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C60FB" w14:paraId="37F1FE8E" w14:textId="77777777" w:rsidTr="00BC70A7">
        <w:tc>
          <w:tcPr>
            <w:tcW w:w="562" w:type="dxa"/>
          </w:tcPr>
          <w:p w14:paraId="6029A79D" w14:textId="77777777" w:rsidR="004C60FB" w:rsidRPr="0058118F" w:rsidRDefault="004C60FB" w:rsidP="00BC70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9100DE6" w14:textId="77777777" w:rsidR="004C60FB" w:rsidRPr="004C60FB" w:rsidRDefault="004C60FB" w:rsidP="00BC70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60F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9375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C60F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60F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9375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C60F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C60FB" w14:paraId="5A1C9382" w14:textId="77777777" w:rsidTr="00801458">
        <w:tc>
          <w:tcPr>
            <w:tcW w:w="2336" w:type="dxa"/>
          </w:tcPr>
          <w:p w14:paraId="4C518DAB" w14:textId="77777777" w:rsidR="005D65A5" w:rsidRPr="004C60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60F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C60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60F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C60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60F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C60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60F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C60FB" w14:paraId="07658034" w14:textId="77777777" w:rsidTr="00801458">
        <w:tc>
          <w:tcPr>
            <w:tcW w:w="2336" w:type="dxa"/>
          </w:tcPr>
          <w:p w14:paraId="1553D698" w14:textId="78F29BFB" w:rsidR="005D65A5" w:rsidRPr="004C60F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C60F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C60FB" w:rsidRDefault="007478E0" w:rsidP="00801458">
            <w:pPr>
              <w:rPr>
                <w:rFonts w:ascii="Times New Roman" w:hAnsi="Times New Roman" w:cs="Times New Roman"/>
              </w:rPr>
            </w:pPr>
            <w:r w:rsidRPr="004C60F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4C60FB" w:rsidRDefault="007478E0" w:rsidP="00801458">
            <w:pPr>
              <w:rPr>
                <w:rFonts w:ascii="Times New Roman" w:hAnsi="Times New Roman" w:cs="Times New Roman"/>
              </w:rPr>
            </w:pPr>
            <w:r w:rsidRPr="004C60F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C60FB" w:rsidRDefault="007478E0" w:rsidP="00801458">
            <w:pPr>
              <w:rPr>
                <w:rFonts w:ascii="Times New Roman" w:hAnsi="Times New Roman" w:cs="Times New Roman"/>
              </w:rPr>
            </w:pPr>
            <w:r w:rsidRPr="004C60FB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4C60FB" w14:paraId="664DB342" w14:textId="77777777" w:rsidTr="00801458">
        <w:tc>
          <w:tcPr>
            <w:tcW w:w="2336" w:type="dxa"/>
          </w:tcPr>
          <w:p w14:paraId="104AFAB0" w14:textId="77777777" w:rsidR="005D65A5" w:rsidRPr="004C60F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C60F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77FEFFB" w14:textId="77777777" w:rsidR="005D65A5" w:rsidRPr="004C60FB" w:rsidRDefault="007478E0" w:rsidP="00801458">
            <w:pPr>
              <w:rPr>
                <w:rFonts w:ascii="Times New Roman" w:hAnsi="Times New Roman" w:cs="Times New Roman"/>
              </w:rPr>
            </w:pPr>
            <w:r w:rsidRPr="004C60FB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722632F1" w14:textId="77777777" w:rsidR="005D65A5" w:rsidRPr="004C60FB" w:rsidRDefault="007478E0" w:rsidP="00801458">
            <w:pPr>
              <w:rPr>
                <w:rFonts w:ascii="Times New Roman" w:hAnsi="Times New Roman" w:cs="Times New Roman"/>
              </w:rPr>
            </w:pPr>
            <w:r w:rsidRPr="004C60F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E7D41AF" w14:textId="77777777" w:rsidR="005D65A5" w:rsidRPr="004C60FB" w:rsidRDefault="007478E0" w:rsidP="00801458">
            <w:pPr>
              <w:rPr>
                <w:rFonts w:ascii="Times New Roman" w:hAnsi="Times New Roman" w:cs="Times New Roman"/>
              </w:rPr>
            </w:pPr>
            <w:r w:rsidRPr="004C60FB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4C60FB" w14:paraId="32100D95" w14:textId="77777777" w:rsidTr="00801458">
        <w:tc>
          <w:tcPr>
            <w:tcW w:w="2336" w:type="dxa"/>
          </w:tcPr>
          <w:p w14:paraId="4DE2DF44" w14:textId="77777777" w:rsidR="005D65A5" w:rsidRPr="004C60F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C60F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39C09F3" w14:textId="77777777" w:rsidR="005D65A5" w:rsidRPr="004C60FB" w:rsidRDefault="007478E0" w:rsidP="00801458">
            <w:pPr>
              <w:rPr>
                <w:rFonts w:ascii="Times New Roman" w:hAnsi="Times New Roman" w:cs="Times New Roman"/>
              </w:rPr>
            </w:pPr>
            <w:r w:rsidRPr="004C60F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4366560" w14:textId="77777777" w:rsidR="005D65A5" w:rsidRPr="004C60FB" w:rsidRDefault="007478E0" w:rsidP="00801458">
            <w:pPr>
              <w:rPr>
                <w:rFonts w:ascii="Times New Roman" w:hAnsi="Times New Roman" w:cs="Times New Roman"/>
              </w:rPr>
            </w:pPr>
            <w:r w:rsidRPr="004C60F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5DBF343" w14:textId="77777777" w:rsidR="005D65A5" w:rsidRPr="004C60FB" w:rsidRDefault="007478E0" w:rsidP="00801458">
            <w:pPr>
              <w:rPr>
                <w:rFonts w:ascii="Times New Roman" w:hAnsi="Times New Roman" w:cs="Times New Roman"/>
              </w:rPr>
            </w:pPr>
            <w:r w:rsidRPr="004C60F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4C60F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C60F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937596"/>
      <w:r w:rsidRPr="004C60F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4C60FB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C60FB" w:rsidRPr="004C60FB" w14:paraId="0EF881DB" w14:textId="77777777" w:rsidTr="00BC70A7">
        <w:tc>
          <w:tcPr>
            <w:tcW w:w="562" w:type="dxa"/>
          </w:tcPr>
          <w:p w14:paraId="1F70EC74" w14:textId="77777777" w:rsidR="004C60FB" w:rsidRPr="004C60FB" w:rsidRDefault="004C60FB" w:rsidP="00BC70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A2BD789" w14:textId="77777777" w:rsidR="004C60FB" w:rsidRPr="004C60FB" w:rsidRDefault="004C60FB" w:rsidP="00BC70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60F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BF6ACC" w14:textId="77777777" w:rsidR="004C60FB" w:rsidRPr="004C60FB" w:rsidRDefault="004C60F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C60F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937597"/>
      <w:r w:rsidRPr="004C60F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C60F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C60F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C60FB" w14:paraId="0267C479" w14:textId="77777777" w:rsidTr="00801458">
        <w:tc>
          <w:tcPr>
            <w:tcW w:w="2500" w:type="pct"/>
          </w:tcPr>
          <w:p w14:paraId="37F699C9" w14:textId="77777777" w:rsidR="00B8237E" w:rsidRPr="004C60F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60F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C60F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60F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C60FB" w14:paraId="3F240151" w14:textId="77777777" w:rsidTr="00801458">
        <w:tc>
          <w:tcPr>
            <w:tcW w:w="2500" w:type="pct"/>
          </w:tcPr>
          <w:p w14:paraId="61E91592" w14:textId="61A0874C" w:rsidR="00B8237E" w:rsidRPr="004C60FB" w:rsidRDefault="00B8237E" w:rsidP="00801458">
            <w:pPr>
              <w:rPr>
                <w:rFonts w:ascii="Times New Roman" w:hAnsi="Times New Roman" w:cs="Times New Roman"/>
              </w:rPr>
            </w:pPr>
            <w:r w:rsidRPr="004C60F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C60FB" w:rsidRDefault="005C548A" w:rsidP="00801458">
            <w:pPr>
              <w:rPr>
                <w:rFonts w:ascii="Times New Roman" w:hAnsi="Times New Roman" w:cs="Times New Roman"/>
              </w:rPr>
            </w:pPr>
            <w:r w:rsidRPr="004C60F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4C60FB" w14:paraId="1A644369" w14:textId="77777777" w:rsidTr="00801458">
        <w:tc>
          <w:tcPr>
            <w:tcW w:w="2500" w:type="pct"/>
          </w:tcPr>
          <w:p w14:paraId="2CE5E878" w14:textId="77777777" w:rsidR="00B8237E" w:rsidRPr="004C60F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C60F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B14072F" w14:textId="77777777" w:rsidR="00B8237E" w:rsidRPr="004C60FB" w:rsidRDefault="005C548A" w:rsidP="00801458">
            <w:pPr>
              <w:rPr>
                <w:rFonts w:ascii="Times New Roman" w:hAnsi="Times New Roman" w:cs="Times New Roman"/>
              </w:rPr>
            </w:pPr>
            <w:r w:rsidRPr="004C60F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4C60FB" w14:paraId="605E22BA" w14:textId="77777777" w:rsidTr="00801458">
        <w:tc>
          <w:tcPr>
            <w:tcW w:w="2500" w:type="pct"/>
          </w:tcPr>
          <w:p w14:paraId="137AC281" w14:textId="77777777" w:rsidR="00B8237E" w:rsidRPr="004C60F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C60F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7847A8B" w14:textId="77777777" w:rsidR="00B8237E" w:rsidRPr="004C60FB" w:rsidRDefault="005C548A" w:rsidP="00801458">
            <w:pPr>
              <w:rPr>
                <w:rFonts w:ascii="Times New Roman" w:hAnsi="Times New Roman" w:cs="Times New Roman"/>
              </w:rPr>
            </w:pPr>
            <w:r w:rsidRPr="004C60F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9375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03C330" w14:textId="77777777" w:rsidR="00796D98" w:rsidRDefault="00796D98" w:rsidP="00315CA6">
      <w:pPr>
        <w:spacing w:after="0" w:line="240" w:lineRule="auto"/>
      </w:pPr>
      <w:r>
        <w:separator/>
      </w:r>
    </w:p>
  </w:endnote>
  <w:endnote w:type="continuationSeparator" w:id="0">
    <w:p w14:paraId="6FB28F85" w14:textId="77777777" w:rsidR="00796D98" w:rsidRDefault="00796D9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118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A72840" w14:textId="77777777" w:rsidR="00796D98" w:rsidRDefault="00796D98" w:rsidP="00315CA6">
      <w:pPr>
        <w:spacing w:after="0" w:line="240" w:lineRule="auto"/>
      </w:pPr>
      <w:r>
        <w:separator/>
      </w:r>
    </w:p>
  </w:footnote>
  <w:footnote w:type="continuationSeparator" w:id="0">
    <w:p w14:paraId="0273EAB1" w14:textId="77777777" w:rsidR="00796D98" w:rsidRDefault="00796D9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C60FB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118F"/>
    <w:rsid w:val="005904A2"/>
    <w:rsid w:val="005962D4"/>
    <w:rsid w:val="005B12C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6D98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0F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0F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buhgalterskiy-uchet-nalogooblozhenie-i-analiz-vneshneekonomicheskoy-deyatelnosti-44563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mezhdunarodnye-standarty-finansovoy-otchetnosti-46926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04F12D-14D3-45F5-BCCA-4A41667B6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3498</Words>
  <Characters>19939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